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48E" w:rsidRPr="00F174DD" w:rsidRDefault="00EF0EE6">
      <w:pPr>
        <w:rPr>
          <w:rFonts w:ascii="Times New Roman" w:hAnsi="Times New Roman" w:cs="Times New Roman" w:hint="eastAsia"/>
          <w:sz w:val="20"/>
          <w:szCs w:val="24"/>
        </w:rPr>
      </w:pPr>
      <w:r w:rsidRPr="00F174DD">
        <w:rPr>
          <w:rFonts w:ascii="Times New Roman" w:hAnsi="Times New Roman" w:cs="Times New Roman"/>
          <w:sz w:val="20"/>
          <w:szCs w:val="24"/>
        </w:rPr>
        <w:t>101501069</w:t>
      </w:r>
      <w:r w:rsidRPr="00F174DD">
        <w:rPr>
          <w:rFonts w:ascii="Times New Roman" w:hAnsi="Times New Roman" w:cs="Times New Roman" w:hint="eastAsia"/>
          <w:sz w:val="20"/>
          <w:szCs w:val="24"/>
        </w:rPr>
        <w:t xml:space="preserve"> Sonia Chen</w:t>
      </w:r>
    </w:p>
    <w:p w:rsidR="00EF0EE6" w:rsidRPr="00F174DD" w:rsidRDefault="00EF0EE6">
      <w:pPr>
        <w:rPr>
          <w:rFonts w:ascii="Times New Roman" w:hAnsi="Times New Roman" w:cs="Times New Roman" w:hint="eastAsia"/>
          <w:sz w:val="20"/>
          <w:szCs w:val="24"/>
        </w:rPr>
      </w:pPr>
      <w:r w:rsidRPr="00F174DD">
        <w:rPr>
          <w:rFonts w:ascii="Times New Roman" w:hAnsi="Times New Roman" w:cs="Times New Roman" w:hint="eastAsia"/>
          <w:sz w:val="20"/>
          <w:szCs w:val="24"/>
        </w:rPr>
        <w:t>History of English</w:t>
      </w:r>
    </w:p>
    <w:p w:rsidR="00EF0EE6" w:rsidRPr="00F174DD" w:rsidRDefault="00EF0EE6">
      <w:pPr>
        <w:rPr>
          <w:rFonts w:ascii="Times New Roman" w:hAnsi="Times New Roman" w:cs="Times New Roman" w:hint="eastAsia"/>
          <w:sz w:val="20"/>
          <w:szCs w:val="24"/>
        </w:rPr>
      </w:pPr>
      <w:r w:rsidRPr="00F174DD">
        <w:rPr>
          <w:rFonts w:ascii="Times New Roman" w:hAnsi="Times New Roman" w:cs="Times New Roman" w:hint="eastAsia"/>
          <w:sz w:val="20"/>
          <w:szCs w:val="24"/>
        </w:rPr>
        <w:t>Knowledge Fair (May 5, 2015)</w:t>
      </w:r>
    </w:p>
    <w:p w:rsidR="00EF0EE6" w:rsidRPr="004A3E7B" w:rsidRDefault="00EF0EE6" w:rsidP="00EF0EE6">
      <w:pPr>
        <w:jc w:val="center"/>
        <w:rPr>
          <w:rFonts w:ascii="Times New Roman" w:hAnsi="Times New Roman" w:cs="Times New Roman" w:hint="eastAsia"/>
          <w:szCs w:val="24"/>
        </w:rPr>
      </w:pPr>
      <w:r w:rsidRPr="004A3E7B">
        <w:rPr>
          <w:rFonts w:ascii="Times New Roman" w:hAnsi="Times New Roman" w:cs="Times New Roman" w:hint="eastAsia"/>
          <w:szCs w:val="24"/>
        </w:rPr>
        <w:t xml:space="preserve">Summary on </w:t>
      </w:r>
      <w:r w:rsidRPr="004A3E7B">
        <w:rPr>
          <w:rFonts w:ascii="Times New Roman" w:hAnsi="Times New Roman" w:cs="Times New Roman"/>
          <w:szCs w:val="24"/>
        </w:rPr>
        <w:t>“</w:t>
      </w:r>
      <w:r w:rsidRPr="004A3E7B">
        <w:rPr>
          <w:rFonts w:ascii="Times New Roman" w:hAnsi="Times New Roman" w:cs="Times New Roman" w:hint="eastAsia"/>
          <w:szCs w:val="24"/>
        </w:rPr>
        <w:t>William Caxton: the First English Printer</w:t>
      </w:r>
      <w:r w:rsidRPr="004A3E7B">
        <w:rPr>
          <w:rFonts w:ascii="Times New Roman" w:hAnsi="Times New Roman" w:cs="Times New Roman"/>
          <w:szCs w:val="24"/>
        </w:rPr>
        <w:t>”</w:t>
      </w:r>
    </w:p>
    <w:p w:rsidR="004A3E7B" w:rsidRPr="004A3E7B" w:rsidRDefault="00823C43" w:rsidP="004A3E7B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>Brief I</w:t>
      </w:r>
      <w:r w:rsidR="004A3E7B" w:rsidRPr="004A3E7B">
        <w:rPr>
          <w:rFonts w:ascii="Times New Roman" w:hAnsi="Times New Roman" w:cs="Times New Roman" w:hint="eastAsia"/>
          <w:szCs w:val="24"/>
        </w:rPr>
        <w:t xml:space="preserve">ntroduction of </w:t>
      </w:r>
      <w:r w:rsidRPr="004A3E7B">
        <w:rPr>
          <w:rFonts w:ascii="Times New Roman" w:hAnsi="Times New Roman" w:cs="Times New Roman" w:hint="eastAsia"/>
          <w:szCs w:val="24"/>
        </w:rPr>
        <w:t>William Caxton</w:t>
      </w:r>
    </w:p>
    <w:p w:rsidR="004A3E7B" w:rsidRPr="004A3E7B" w:rsidRDefault="004A3E7B" w:rsidP="00343EE9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 w:rsidRPr="004A3E7B">
        <w:rPr>
          <w:rFonts w:ascii="Times New Roman" w:hAnsi="Times New Roman" w:cs="Times New Roman" w:hint="eastAsia"/>
          <w:szCs w:val="24"/>
        </w:rPr>
        <w:t>William Caxton</w:t>
      </w:r>
      <w:r w:rsidRPr="004A3E7B">
        <w:rPr>
          <w:rFonts w:ascii="Times New Roman" w:hAnsi="Times New Roman" w:cs="Times New Roman"/>
          <w:szCs w:val="24"/>
        </w:rPr>
        <w:t xml:space="preserve"> </w:t>
      </w:r>
      <w:r w:rsidRPr="004A3E7B">
        <w:rPr>
          <w:rFonts w:ascii="Times New Roman" w:hAnsi="Times New Roman" w:cs="Times New Roman" w:hint="eastAsia"/>
          <w:szCs w:val="24"/>
        </w:rPr>
        <w:t xml:space="preserve">was </w:t>
      </w:r>
      <w:r w:rsidRPr="004A3E7B">
        <w:rPr>
          <w:rFonts w:ascii="Times New Roman" w:hAnsi="Times New Roman" w:cs="Times New Roman"/>
          <w:szCs w:val="24"/>
        </w:rPr>
        <w:t>the first English person to work as a printer</w:t>
      </w:r>
      <w:r w:rsidRPr="004A3E7B">
        <w:rPr>
          <w:rFonts w:ascii="Times New Roman" w:hAnsi="Times New Roman" w:cs="Times New Roman" w:hint="eastAsia"/>
          <w:szCs w:val="24"/>
        </w:rPr>
        <w:t xml:space="preserve"> and also</w:t>
      </w:r>
      <w:r w:rsidRPr="004A3E7B">
        <w:rPr>
          <w:rFonts w:ascii="Times New Roman" w:hAnsi="Times New Roman" w:cs="Times New Roman"/>
          <w:szCs w:val="24"/>
        </w:rPr>
        <w:t xml:space="preserve"> the first to introduce a </w:t>
      </w:r>
      <w:hyperlink r:id="rId6" w:tooltip="Printing press" w:history="1">
        <w:r w:rsidRPr="004A3E7B">
          <w:rPr>
            <w:rFonts w:ascii="Times New Roman" w:hAnsi="Times New Roman" w:cs="Times New Roman"/>
            <w:szCs w:val="24"/>
          </w:rPr>
          <w:t>printing press</w:t>
        </w:r>
      </w:hyperlink>
      <w:r w:rsidRPr="004A3E7B">
        <w:rPr>
          <w:rFonts w:ascii="Times New Roman" w:hAnsi="Times New Roman" w:cs="Times New Roman"/>
          <w:szCs w:val="24"/>
        </w:rPr>
        <w:t> into </w:t>
      </w:r>
      <w:hyperlink r:id="rId7" w:tooltip="England" w:history="1">
        <w:r w:rsidRPr="004A3E7B">
          <w:rPr>
            <w:rFonts w:ascii="Times New Roman" w:hAnsi="Times New Roman" w:cs="Times New Roman"/>
            <w:szCs w:val="24"/>
          </w:rPr>
          <w:t>England</w:t>
        </w:r>
      </w:hyperlink>
      <w:r w:rsidRPr="004A3E7B">
        <w:rPr>
          <w:rFonts w:ascii="Times New Roman" w:hAnsi="Times New Roman" w:cs="Times New Roman" w:hint="eastAsia"/>
          <w:szCs w:val="24"/>
        </w:rPr>
        <w:t>.</w:t>
      </w:r>
    </w:p>
    <w:p w:rsidR="00343EE9" w:rsidRDefault="004A3E7B" w:rsidP="00873FE6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Life </w:t>
      </w:r>
      <w:r w:rsidR="00993719">
        <w:rPr>
          <w:rFonts w:ascii="Times New Roman" w:hAnsi="Times New Roman" w:cs="Times New Roman" w:hint="eastAsia"/>
        </w:rPr>
        <w:t>and Publishing</w:t>
      </w:r>
    </w:p>
    <w:p w:rsidR="00343EE9" w:rsidRDefault="004A3E7B" w:rsidP="00343EE9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 w:rsidRPr="00343EE9">
        <w:rPr>
          <w:rFonts w:ascii="Times New Roman" w:hAnsi="Times New Roman" w:cs="Times New Roman" w:hint="eastAsia"/>
          <w:szCs w:val="24"/>
        </w:rPr>
        <w:t>William Caxton</w:t>
      </w:r>
      <w:r w:rsidRPr="00343EE9">
        <w:rPr>
          <w:rFonts w:ascii="Times New Roman" w:hAnsi="Times New Roman" w:cs="Times New Roman" w:hint="eastAsia"/>
        </w:rPr>
        <w:t xml:space="preserve"> was an </w:t>
      </w:r>
      <w:r w:rsidRPr="00343EE9">
        <w:rPr>
          <w:rFonts w:ascii="Times New Roman" w:hAnsi="Times New Roman" w:cs="Times New Roman"/>
          <w:szCs w:val="24"/>
        </w:rPr>
        <w:t>apprentice to a well-to-do London mercer</w:t>
      </w:r>
      <w:r w:rsidRPr="00343EE9">
        <w:rPr>
          <w:rFonts w:ascii="Times New Roman" w:hAnsi="Times New Roman" w:cs="Times New Roman" w:hint="eastAsia"/>
          <w:szCs w:val="24"/>
        </w:rPr>
        <w:t>. After the death of his master, he</w:t>
      </w:r>
      <w:r w:rsidRPr="00343EE9">
        <w:rPr>
          <w:rFonts w:ascii="Times New Roman" w:hAnsi="Times New Roman" w:cs="Times New Roman"/>
          <w:szCs w:val="24"/>
        </w:rPr>
        <w:t> left England for the Low Countries</w:t>
      </w:r>
      <w:r w:rsidRPr="00343EE9">
        <w:rPr>
          <w:rFonts w:ascii="Times New Roman" w:hAnsi="Times New Roman" w:cs="Times New Roman" w:hint="eastAsia"/>
          <w:szCs w:val="24"/>
        </w:rPr>
        <w:t>,</w:t>
      </w:r>
      <w:r w:rsidRPr="00343EE9">
        <w:rPr>
          <w:rFonts w:ascii="Times New Roman" w:hAnsi="Times New Roman" w:cs="Times New Roman"/>
          <w:szCs w:val="24"/>
        </w:rPr>
        <w:t xml:space="preserve"> </w:t>
      </w:r>
      <w:r w:rsidRPr="00343EE9">
        <w:rPr>
          <w:rFonts w:ascii="Times New Roman" w:hAnsi="Times New Roman" w:cs="Times New Roman" w:hint="eastAsia"/>
          <w:szCs w:val="24"/>
        </w:rPr>
        <w:t>mostly in</w:t>
      </w:r>
      <w:r w:rsidRPr="00343EE9">
        <w:rPr>
          <w:rFonts w:ascii="Times New Roman" w:hAnsi="Times New Roman" w:cs="Times New Roman"/>
          <w:szCs w:val="24"/>
        </w:rPr>
        <w:t xml:space="preserve"> Bruges</w:t>
      </w:r>
      <w:r w:rsidRPr="00343EE9">
        <w:rPr>
          <w:rFonts w:ascii="Times New Roman" w:hAnsi="Times New Roman" w:cs="Times New Roman" w:hint="eastAsia"/>
          <w:szCs w:val="24"/>
        </w:rPr>
        <w:t>.</w:t>
      </w:r>
      <w:r w:rsidR="001C5835" w:rsidRPr="00343EE9">
        <w:rPr>
          <w:rFonts w:ascii="Times New Roman" w:hAnsi="Times New Roman" w:cs="Times New Roman" w:hint="eastAsia"/>
          <w:szCs w:val="24"/>
        </w:rPr>
        <w:t xml:space="preserve"> His business prospered there.</w:t>
      </w:r>
      <w:r w:rsidR="00F951FF" w:rsidRPr="00343EE9">
        <w:rPr>
          <w:rFonts w:ascii="Times New Roman" w:hAnsi="Times New Roman" w:cs="Times New Roman" w:hint="eastAsia"/>
          <w:szCs w:val="24"/>
        </w:rPr>
        <w:t xml:space="preserve"> In </w:t>
      </w:r>
      <w:r w:rsidR="00F951FF" w:rsidRPr="00343EE9">
        <w:rPr>
          <w:rFonts w:ascii="Times New Roman" w:hAnsi="Times New Roman" w:cs="Times New Roman" w:hint="eastAsia"/>
          <w:szCs w:val="24"/>
        </w:rPr>
        <w:t xml:space="preserve">1463 </w:t>
      </w:r>
      <w:r w:rsidR="00F951FF" w:rsidRPr="00343EE9">
        <w:rPr>
          <w:rFonts w:ascii="Times New Roman" w:hAnsi="Times New Roman" w:cs="Times New Roman" w:hint="eastAsia"/>
          <w:szCs w:val="24"/>
        </w:rPr>
        <w:t xml:space="preserve">he </w:t>
      </w:r>
      <w:r w:rsidR="00F951FF" w:rsidRPr="00343EE9">
        <w:rPr>
          <w:rFonts w:ascii="Times New Roman" w:hAnsi="Times New Roman" w:cs="Times New Roman" w:hint="eastAsia"/>
          <w:szCs w:val="24"/>
        </w:rPr>
        <w:t xml:space="preserve">became </w:t>
      </w:r>
      <w:r w:rsidR="00F951FF" w:rsidRPr="00343EE9">
        <w:rPr>
          <w:rFonts w:ascii="Times New Roman" w:hAnsi="Times New Roman" w:cs="Times New Roman"/>
          <w:szCs w:val="24"/>
        </w:rPr>
        <w:t>“</w:t>
      </w:r>
      <w:r w:rsidR="00F951FF" w:rsidRPr="00343EE9">
        <w:rPr>
          <w:rFonts w:ascii="Times New Roman" w:hAnsi="Times New Roman" w:cs="Times New Roman"/>
          <w:szCs w:val="24"/>
        </w:rPr>
        <w:t>Governor t</w:t>
      </w:r>
      <w:r w:rsidR="00F951FF" w:rsidRPr="00343EE9">
        <w:rPr>
          <w:rFonts w:ascii="Times New Roman" w:hAnsi="Times New Roman" w:cs="Times New Roman"/>
          <w:szCs w:val="24"/>
        </w:rPr>
        <w:t>o the English Nation at Bruges”</w:t>
      </w:r>
      <w:r w:rsidR="00F951FF" w:rsidRPr="00343EE9">
        <w:rPr>
          <w:rFonts w:ascii="Times New Roman" w:hAnsi="Times New Roman" w:cs="Times New Roman" w:hint="eastAsia"/>
          <w:szCs w:val="24"/>
        </w:rPr>
        <w:t xml:space="preserve">. </w:t>
      </w:r>
      <w:r w:rsidR="00343EE9">
        <w:rPr>
          <w:rFonts w:ascii="Times New Roman" w:hAnsi="Times New Roman" w:cs="Times New Roman" w:hint="eastAsia"/>
          <w:szCs w:val="24"/>
        </w:rPr>
        <w:t xml:space="preserve">   </w:t>
      </w:r>
    </w:p>
    <w:p w:rsidR="00F22FC7" w:rsidRDefault="00F951FF" w:rsidP="00F22FC7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 w:rsidRPr="00343EE9">
        <w:rPr>
          <w:rFonts w:ascii="Times New Roman" w:hAnsi="Times New Roman" w:cs="Times New Roman" w:hint="eastAsia"/>
          <w:szCs w:val="24"/>
        </w:rPr>
        <w:t>Because of the position</w:t>
      </w:r>
      <w:r w:rsidR="007A5CCE">
        <w:rPr>
          <w:rFonts w:ascii="Times New Roman" w:hAnsi="Times New Roman" w:cs="Times New Roman" w:hint="eastAsia"/>
          <w:szCs w:val="24"/>
        </w:rPr>
        <w:t>,</w:t>
      </w:r>
      <w:r w:rsidRPr="00343EE9">
        <w:rPr>
          <w:rFonts w:ascii="Times New Roman" w:hAnsi="Times New Roman" w:cs="Times New Roman"/>
          <w:szCs w:val="24"/>
        </w:rPr>
        <w:t xml:space="preserve"> </w:t>
      </w:r>
      <w:r w:rsidR="007A5CCE" w:rsidRPr="00343EE9">
        <w:rPr>
          <w:rFonts w:ascii="Times New Roman" w:hAnsi="Times New Roman" w:cs="Times New Roman" w:hint="eastAsia"/>
          <w:szCs w:val="24"/>
        </w:rPr>
        <w:t>William Caxton</w:t>
      </w:r>
      <w:r w:rsidRPr="00343EE9">
        <w:rPr>
          <w:rFonts w:ascii="Times New Roman" w:hAnsi="Times New Roman" w:cs="Times New Roman" w:hint="eastAsia"/>
          <w:szCs w:val="24"/>
        </w:rPr>
        <w:t xml:space="preserve"> </w:t>
      </w:r>
      <w:r w:rsidR="00FF6594">
        <w:rPr>
          <w:rFonts w:ascii="Times New Roman" w:hAnsi="Times New Roman" w:cs="Times New Roman" w:hint="eastAsia"/>
          <w:szCs w:val="24"/>
        </w:rPr>
        <w:t>got</w:t>
      </w:r>
      <w:r w:rsidRPr="00343EE9">
        <w:rPr>
          <w:rFonts w:ascii="Times New Roman" w:hAnsi="Times New Roman" w:cs="Times New Roman"/>
          <w:szCs w:val="24"/>
        </w:rPr>
        <w:t xml:space="preserve"> into contact with </w:t>
      </w:r>
      <w:r w:rsidRPr="00343EE9">
        <w:rPr>
          <w:rFonts w:ascii="Times New Roman" w:hAnsi="Times New Roman" w:cs="Times New Roman" w:hint="eastAsia"/>
          <w:szCs w:val="24"/>
        </w:rPr>
        <w:t>the European nobles</w:t>
      </w:r>
      <w:r w:rsidRPr="00343EE9">
        <w:rPr>
          <w:rFonts w:ascii="Times New Roman" w:hAnsi="Times New Roman" w:cs="Times New Roman"/>
          <w:szCs w:val="24"/>
        </w:rPr>
        <w:t>.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 He </w:t>
      </w:r>
      <w:r w:rsidR="00873FE6" w:rsidRPr="00343EE9">
        <w:rPr>
          <w:rFonts w:ascii="Times New Roman" w:hAnsi="Times New Roman" w:cs="Times New Roman"/>
          <w:szCs w:val="24"/>
        </w:rPr>
        <w:t>entered the service of Margaret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 of York</w:t>
      </w:r>
      <w:r w:rsidR="00873FE6" w:rsidRPr="00343EE9">
        <w:rPr>
          <w:rFonts w:ascii="Times New Roman" w:hAnsi="Times New Roman" w:cs="Times New Roman"/>
          <w:szCs w:val="24"/>
        </w:rPr>
        <w:t xml:space="preserve">, 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the </w:t>
      </w:r>
      <w:r w:rsidR="00873FE6" w:rsidRPr="00343EE9">
        <w:rPr>
          <w:rFonts w:ascii="Times New Roman" w:hAnsi="Times New Roman" w:cs="Times New Roman"/>
          <w:szCs w:val="24"/>
        </w:rPr>
        <w:t>Duchess o</w:t>
      </w:r>
      <w:r w:rsidR="00873FE6" w:rsidRPr="00343EE9">
        <w:rPr>
          <w:rFonts w:ascii="Times New Roman" w:hAnsi="Times New Roman" w:cs="Times New Roman"/>
          <w:szCs w:val="24"/>
        </w:rPr>
        <w:t>f Burgundy, sister of Edward </w:t>
      </w:r>
      <w:r w:rsidR="00873FE6" w:rsidRPr="00343EE9">
        <w:rPr>
          <w:rFonts w:ascii="Times New Roman" w:hAnsi="Times New Roman" w:cs="Times New Roman" w:hint="eastAsia"/>
          <w:szCs w:val="24"/>
        </w:rPr>
        <w:t>IV</w:t>
      </w:r>
      <w:r w:rsidR="00873FE6" w:rsidRPr="00343EE9">
        <w:rPr>
          <w:rFonts w:ascii="Times New Roman" w:hAnsi="Times New Roman" w:cs="Times New Roman"/>
          <w:szCs w:val="24"/>
        </w:rPr>
        <w:t> of England</w:t>
      </w:r>
      <w:r w:rsidR="00873FE6" w:rsidRPr="00343EE9">
        <w:rPr>
          <w:rFonts w:ascii="Times New Roman" w:hAnsi="Times New Roman" w:cs="Times New Roman" w:hint="eastAsia"/>
          <w:szCs w:val="24"/>
        </w:rPr>
        <w:t>. He told her that he was</w:t>
      </w:r>
      <w:r w:rsidR="00873FE6" w:rsidRPr="00343EE9">
        <w:rPr>
          <w:rFonts w:ascii="Times New Roman" w:hAnsi="Times New Roman" w:cs="Times New Roman"/>
          <w:szCs w:val="24"/>
        </w:rPr>
        <w:t xml:space="preserve"> translat</w:t>
      </w:r>
      <w:r w:rsidR="00873FE6" w:rsidRPr="00343EE9">
        <w:rPr>
          <w:rFonts w:ascii="Times New Roman" w:hAnsi="Times New Roman" w:cs="Times New Roman" w:hint="eastAsia"/>
          <w:szCs w:val="24"/>
        </w:rPr>
        <w:t>ing</w:t>
      </w:r>
      <w:r w:rsidR="00873FE6" w:rsidRPr="00343EE9">
        <w:rPr>
          <w:rFonts w:ascii="Times New Roman" w:hAnsi="Times New Roman" w:cs="Times New Roman"/>
          <w:szCs w:val="24"/>
        </w:rPr>
        <w:t xml:space="preserve"> a French book, Raoul</w:t>
      </w:r>
      <w:r w:rsidR="00FF6594">
        <w:rPr>
          <w:rFonts w:ascii="Times New Roman" w:hAnsi="Times New Roman" w:cs="Times New Roman"/>
          <w:szCs w:val="24"/>
        </w:rPr>
        <w:t>’</w:t>
      </w:r>
      <w:r w:rsidR="00FF6594">
        <w:rPr>
          <w:rFonts w:ascii="Times New Roman" w:hAnsi="Times New Roman" w:cs="Times New Roman" w:hint="eastAsia"/>
          <w:szCs w:val="24"/>
        </w:rPr>
        <w:t>s</w:t>
      </w:r>
      <w:r w:rsidR="00873FE6" w:rsidRPr="00343EE9">
        <w:rPr>
          <w:rFonts w:ascii="Times New Roman" w:hAnsi="Times New Roman" w:cs="Times New Roman"/>
          <w:szCs w:val="24"/>
        </w:rPr>
        <w:t xml:space="preserve"> Le </w:t>
      </w:r>
      <w:proofErr w:type="spellStart"/>
      <w:r w:rsidR="00873FE6" w:rsidRPr="00343EE9">
        <w:rPr>
          <w:rFonts w:ascii="Times New Roman" w:hAnsi="Times New Roman" w:cs="Times New Roman"/>
          <w:szCs w:val="24"/>
        </w:rPr>
        <w:t>Fevre's</w:t>
      </w:r>
      <w:proofErr w:type="spellEnd"/>
      <w:r w:rsidR="00873FE6" w:rsidRPr="00343EE9">
        <w:rPr>
          <w:rFonts w:ascii="Times New Roman" w:hAnsi="Times New Roman" w:cs="Times New Roman"/>
          <w:szCs w:val="24"/>
        </w:rPr>
        <w:t> </w:t>
      </w:r>
      <w:proofErr w:type="spellStart"/>
      <w:r w:rsidR="00873FE6" w:rsidRPr="00343EE9">
        <w:rPr>
          <w:rFonts w:ascii="Times New Roman" w:hAnsi="Times New Roman" w:cs="Times New Roman"/>
          <w:i/>
          <w:szCs w:val="24"/>
        </w:rPr>
        <w:t>Recueil</w:t>
      </w:r>
      <w:proofErr w:type="spellEnd"/>
      <w:r w:rsidR="00873FE6" w:rsidRPr="00343EE9">
        <w:rPr>
          <w:rFonts w:ascii="Times New Roman" w:hAnsi="Times New Roman" w:cs="Times New Roman"/>
          <w:i/>
          <w:szCs w:val="24"/>
        </w:rPr>
        <w:t xml:space="preserve"> des </w:t>
      </w:r>
      <w:proofErr w:type="spellStart"/>
      <w:r w:rsidR="00873FE6" w:rsidRPr="00343EE9">
        <w:rPr>
          <w:rFonts w:ascii="Times New Roman" w:hAnsi="Times New Roman" w:cs="Times New Roman"/>
          <w:i/>
          <w:szCs w:val="24"/>
        </w:rPr>
        <w:t>Histoires</w:t>
      </w:r>
      <w:proofErr w:type="spellEnd"/>
      <w:r w:rsidR="00873FE6" w:rsidRPr="00343EE9">
        <w:rPr>
          <w:rFonts w:ascii="Times New Roman" w:hAnsi="Times New Roman" w:cs="Times New Roman"/>
          <w:i/>
          <w:szCs w:val="24"/>
        </w:rPr>
        <w:t xml:space="preserve"> de Troyes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 </w:t>
      </w:r>
      <w:r w:rsidR="00FF6594">
        <w:rPr>
          <w:rFonts w:ascii="Times New Roman" w:hAnsi="Times New Roman" w:cs="Times New Roman" w:hint="eastAsia"/>
          <w:szCs w:val="24"/>
        </w:rPr>
        <w:t>but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 was concern</w:t>
      </w:r>
      <w:r w:rsidR="00FF6594">
        <w:rPr>
          <w:rFonts w:ascii="Times New Roman" w:hAnsi="Times New Roman" w:cs="Times New Roman" w:hint="eastAsia"/>
          <w:szCs w:val="24"/>
        </w:rPr>
        <w:t>ed</w:t>
      </w:r>
      <w:r w:rsidR="00873FE6" w:rsidRPr="00343EE9">
        <w:rPr>
          <w:rFonts w:ascii="Times New Roman" w:hAnsi="Times New Roman" w:cs="Times New Roman" w:hint="eastAsia"/>
          <w:szCs w:val="24"/>
        </w:rPr>
        <w:t xml:space="preserve"> about the rudeness and imperfectness of English. The Duchess encouraged </w:t>
      </w:r>
      <w:r w:rsidR="00343EE9">
        <w:rPr>
          <w:rFonts w:ascii="Times New Roman" w:hAnsi="Times New Roman" w:cs="Times New Roman" w:hint="eastAsia"/>
          <w:szCs w:val="24"/>
        </w:rPr>
        <w:t xml:space="preserve">him to continue his translation and try to amend </w:t>
      </w:r>
      <w:r w:rsidR="00972782">
        <w:rPr>
          <w:rFonts w:ascii="Times New Roman" w:hAnsi="Times New Roman" w:cs="Times New Roman" w:hint="eastAsia"/>
          <w:szCs w:val="24"/>
        </w:rPr>
        <w:t xml:space="preserve">the </w:t>
      </w:r>
      <w:r w:rsidR="00343EE9">
        <w:rPr>
          <w:rFonts w:ascii="Times New Roman" w:hAnsi="Times New Roman" w:cs="Times New Roman" w:hint="eastAsia"/>
          <w:szCs w:val="24"/>
        </w:rPr>
        <w:t>English</w:t>
      </w:r>
      <w:r w:rsidR="00972782">
        <w:rPr>
          <w:rFonts w:ascii="Times New Roman" w:hAnsi="Times New Roman" w:cs="Times New Roman" w:hint="eastAsia"/>
          <w:szCs w:val="24"/>
        </w:rPr>
        <w:t xml:space="preserve"> language</w:t>
      </w:r>
      <w:r w:rsidR="00343EE9">
        <w:rPr>
          <w:rFonts w:ascii="Times New Roman" w:hAnsi="Times New Roman" w:cs="Times New Roman" w:hint="eastAsia"/>
          <w:szCs w:val="24"/>
        </w:rPr>
        <w:t>.</w:t>
      </w:r>
    </w:p>
    <w:p w:rsidR="00F22FC7" w:rsidRDefault="00F70D43" w:rsidP="00F22FC7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 w:rsidRPr="007A5CCE">
        <w:rPr>
          <w:rFonts w:ascii="Times New Roman" w:hAnsi="Times New Roman" w:cs="Times New Roman" w:hint="eastAsia"/>
          <w:szCs w:val="24"/>
        </w:rPr>
        <w:t xml:space="preserve">Later in </w:t>
      </w:r>
      <w:r w:rsidRPr="007A5CCE">
        <w:rPr>
          <w:rFonts w:ascii="Times New Roman" w:hAnsi="Times New Roman" w:cs="Times New Roman" w:hint="eastAsia"/>
          <w:szCs w:val="24"/>
        </w:rPr>
        <w:t xml:space="preserve">1471 </w:t>
      </w:r>
      <w:r w:rsidR="007A5CCE" w:rsidRPr="00343EE9">
        <w:rPr>
          <w:rFonts w:ascii="Times New Roman" w:hAnsi="Times New Roman" w:cs="Times New Roman" w:hint="eastAsia"/>
          <w:szCs w:val="24"/>
        </w:rPr>
        <w:t>William Caxton</w:t>
      </w:r>
      <w:r w:rsidR="007A5CCE" w:rsidRPr="007A5CCE">
        <w:rPr>
          <w:rFonts w:ascii="Times New Roman" w:hAnsi="Times New Roman" w:cs="Times New Roman"/>
          <w:szCs w:val="24"/>
        </w:rPr>
        <w:t xml:space="preserve"> </w:t>
      </w:r>
      <w:r w:rsidRPr="007A5CCE">
        <w:rPr>
          <w:rFonts w:ascii="Times New Roman" w:hAnsi="Times New Roman" w:cs="Times New Roman"/>
          <w:szCs w:val="24"/>
        </w:rPr>
        <w:t>study printing at Cologne</w:t>
      </w:r>
      <w:r w:rsidR="00FF6594">
        <w:rPr>
          <w:rFonts w:ascii="Times New Roman" w:hAnsi="Times New Roman" w:cs="Times New Roman" w:hint="eastAsia"/>
          <w:szCs w:val="24"/>
        </w:rPr>
        <w:t xml:space="preserve">, the </w:t>
      </w:r>
      <w:r w:rsidR="00FF6594" w:rsidRPr="007A5CCE">
        <w:rPr>
          <w:rFonts w:ascii="Times New Roman" w:hAnsi="Times New Roman" w:cs="Times New Roman"/>
          <w:szCs w:val="24"/>
        </w:rPr>
        <w:t>most important cent</w:t>
      </w:r>
      <w:r w:rsidR="00FF6594" w:rsidRPr="007A5CCE">
        <w:rPr>
          <w:rFonts w:ascii="Times New Roman" w:hAnsi="Times New Roman" w:cs="Times New Roman" w:hint="eastAsia"/>
          <w:szCs w:val="24"/>
        </w:rPr>
        <w:t>er</w:t>
      </w:r>
      <w:r w:rsidR="00FF6594" w:rsidRPr="007A5CCE">
        <w:rPr>
          <w:rFonts w:ascii="Times New Roman" w:hAnsi="Times New Roman" w:cs="Times New Roman"/>
          <w:szCs w:val="24"/>
        </w:rPr>
        <w:t xml:space="preserve"> of printing</w:t>
      </w:r>
      <w:r w:rsidR="00FF6594">
        <w:rPr>
          <w:rFonts w:ascii="Times New Roman" w:hAnsi="Times New Roman" w:cs="Times New Roman" w:hint="eastAsia"/>
          <w:szCs w:val="24"/>
        </w:rPr>
        <w:t xml:space="preserve"> s</w:t>
      </w:r>
      <w:r w:rsidRPr="007A5CCE">
        <w:rPr>
          <w:rFonts w:ascii="Times New Roman" w:hAnsi="Times New Roman" w:cs="Times New Roman" w:hint="eastAsia"/>
          <w:szCs w:val="24"/>
        </w:rPr>
        <w:t xml:space="preserve">ince </w:t>
      </w:r>
      <w:r w:rsidR="00FF6594" w:rsidRPr="007A5CCE">
        <w:rPr>
          <w:rFonts w:ascii="Times New Roman" w:hAnsi="Times New Roman" w:cs="Times New Roman"/>
          <w:szCs w:val="24"/>
        </w:rPr>
        <w:t>Johann Gutenberg</w:t>
      </w:r>
      <w:r w:rsidR="00FF6594" w:rsidRPr="007A5CCE">
        <w:rPr>
          <w:rFonts w:ascii="Times New Roman" w:hAnsi="Times New Roman" w:cs="Times New Roman" w:hint="eastAsia"/>
          <w:szCs w:val="24"/>
        </w:rPr>
        <w:t xml:space="preserve"> </w:t>
      </w:r>
      <w:r w:rsidR="00FF6594" w:rsidRPr="007A5CCE">
        <w:rPr>
          <w:rFonts w:ascii="Times New Roman" w:hAnsi="Times New Roman" w:cs="Times New Roman"/>
          <w:szCs w:val="24"/>
        </w:rPr>
        <w:t>printed</w:t>
      </w:r>
      <w:r w:rsidR="00FF6594" w:rsidRPr="007A5CCE">
        <w:rPr>
          <w:rFonts w:ascii="Times New Roman" w:hAnsi="Times New Roman" w:cs="Times New Roman" w:hint="eastAsia"/>
          <w:szCs w:val="24"/>
        </w:rPr>
        <w:t xml:space="preserve"> </w:t>
      </w:r>
      <w:r w:rsidRPr="007A5CCE">
        <w:rPr>
          <w:rFonts w:ascii="Times New Roman" w:hAnsi="Times New Roman" w:cs="Times New Roman" w:hint="eastAsia"/>
          <w:szCs w:val="24"/>
        </w:rPr>
        <w:t>t</w:t>
      </w:r>
      <w:r w:rsidRPr="007A5CCE">
        <w:rPr>
          <w:rFonts w:ascii="Times New Roman" w:hAnsi="Times New Roman" w:cs="Times New Roman"/>
          <w:szCs w:val="24"/>
        </w:rPr>
        <w:t xml:space="preserve">he first book </w:t>
      </w:r>
      <w:r w:rsidRPr="007A5CCE">
        <w:rPr>
          <w:rFonts w:ascii="Times New Roman" w:hAnsi="Times New Roman" w:cs="Times New Roman" w:hint="eastAsia"/>
          <w:szCs w:val="24"/>
        </w:rPr>
        <w:t xml:space="preserve">in Europe </w:t>
      </w:r>
      <w:r w:rsidRPr="007A5CCE">
        <w:rPr>
          <w:rFonts w:ascii="Times New Roman" w:hAnsi="Times New Roman" w:cs="Times New Roman"/>
          <w:szCs w:val="24"/>
        </w:rPr>
        <w:t>in 1455</w:t>
      </w:r>
      <w:r w:rsidRPr="007A5CCE">
        <w:rPr>
          <w:rFonts w:ascii="Times New Roman" w:hAnsi="Times New Roman" w:cs="Times New Roman" w:hint="eastAsia"/>
          <w:szCs w:val="24"/>
        </w:rPr>
        <w:t xml:space="preserve">. </w:t>
      </w:r>
      <w:r w:rsidR="0089110D" w:rsidRPr="007A5CCE">
        <w:rPr>
          <w:rFonts w:ascii="Times New Roman" w:hAnsi="Times New Roman" w:cs="Times New Roman" w:hint="eastAsia"/>
          <w:szCs w:val="24"/>
        </w:rPr>
        <w:t xml:space="preserve">Caxton then </w:t>
      </w:r>
      <w:r w:rsidR="0089110D" w:rsidRPr="007A5CCE">
        <w:rPr>
          <w:rFonts w:ascii="Times New Roman" w:hAnsi="Times New Roman" w:cs="Times New Roman"/>
          <w:szCs w:val="24"/>
        </w:rPr>
        <w:t>set up a printing press in Bruges, in collaboration with </w:t>
      </w:r>
      <w:r w:rsidR="0089110D" w:rsidRPr="007A5CCE">
        <w:rPr>
          <w:rFonts w:ascii="Times New Roman" w:hAnsi="Times New Roman" w:cs="Times New Roman" w:hint="eastAsia"/>
          <w:szCs w:val="24"/>
        </w:rPr>
        <w:t>a Dutch,</w:t>
      </w:r>
      <w:r w:rsidR="0089110D" w:rsidRPr="007A5CCE">
        <w:rPr>
          <w:rFonts w:ascii="Times New Roman" w:hAnsi="Times New Roman" w:cs="Times New Roman"/>
        </w:rPr>
        <w:t> </w:t>
      </w:r>
      <w:hyperlink r:id="rId8" w:tooltip="Colard Mansion" w:history="1">
        <w:r w:rsidR="0089110D" w:rsidRPr="007A5CCE">
          <w:rPr>
            <w:rFonts w:ascii="Times New Roman" w:hAnsi="Times New Roman" w:cs="Times New Roman"/>
            <w:szCs w:val="24"/>
          </w:rPr>
          <w:t>Colard Mansion</w:t>
        </w:r>
      </w:hyperlink>
      <w:r w:rsidR="00873010">
        <w:rPr>
          <w:rFonts w:ascii="Times New Roman" w:hAnsi="Times New Roman" w:cs="Times New Roman" w:hint="eastAsia"/>
          <w:szCs w:val="24"/>
        </w:rPr>
        <w:t>, in 1473</w:t>
      </w:r>
      <w:r w:rsidR="0089110D" w:rsidRPr="007A5CCE">
        <w:rPr>
          <w:rFonts w:ascii="Times New Roman" w:hAnsi="Times New Roman" w:cs="Times New Roman" w:hint="eastAsia"/>
          <w:szCs w:val="24"/>
        </w:rPr>
        <w:t xml:space="preserve">. The </w:t>
      </w:r>
      <w:r w:rsidR="007A5CCE">
        <w:rPr>
          <w:rFonts w:ascii="Times New Roman" w:hAnsi="Times New Roman" w:cs="Times New Roman" w:hint="eastAsia"/>
          <w:szCs w:val="24"/>
        </w:rPr>
        <w:t xml:space="preserve">first book they printed was </w:t>
      </w:r>
      <w:proofErr w:type="spellStart"/>
      <w:r w:rsidR="00BD20DF" w:rsidRPr="00FF6594">
        <w:rPr>
          <w:rFonts w:ascii="Times New Roman" w:hAnsi="Times New Roman" w:cs="Times New Roman"/>
          <w:i/>
          <w:szCs w:val="24"/>
        </w:rPr>
        <w:t>Recuyell</w:t>
      </w:r>
      <w:proofErr w:type="spellEnd"/>
      <w:r w:rsidR="00BD20DF" w:rsidRPr="00FF6594">
        <w:rPr>
          <w:rFonts w:ascii="Times New Roman" w:hAnsi="Times New Roman" w:cs="Times New Roman"/>
          <w:i/>
          <w:szCs w:val="24"/>
        </w:rPr>
        <w:t xml:space="preserve"> of the </w:t>
      </w:r>
      <w:proofErr w:type="spellStart"/>
      <w:r w:rsidR="00BD20DF" w:rsidRPr="00FF6594">
        <w:rPr>
          <w:rFonts w:ascii="Times New Roman" w:hAnsi="Times New Roman" w:cs="Times New Roman"/>
          <w:i/>
          <w:szCs w:val="24"/>
        </w:rPr>
        <w:t>Historyes</w:t>
      </w:r>
      <w:proofErr w:type="spellEnd"/>
      <w:r w:rsidR="00BD20DF" w:rsidRPr="00FF6594">
        <w:rPr>
          <w:rFonts w:ascii="Times New Roman" w:hAnsi="Times New Roman" w:cs="Times New Roman"/>
          <w:i/>
          <w:szCs w:val="24"/>
        </w:rPr>
        <w:t xml:space="preserve"> of Troye</w:t>
      </w:r>
      <w:r w:rsidR="007A5CCE" w:rsidRPr="00F22FC7">
        <w:rPr>
          <w:rFonts w:ascii="Times New Roman" w:hAnsi="Times New Roman" w:cs="Times New Roman" w:hint="eastAsia"/>
          <w:szCs w:val="24"/>
        </w:rPr>
        <w:t xml:space="preserve">, </w:t>
      </w:r>
      <w:r w:rsidR="007A5CCE" w:rsidRPr="00F22FC7">
        <w:rPr>
          <w:rFonts w:ascii="Times New Roman" w:hAnsi="Times New Roman" w:cs="Times New Roman" w:hint="eastAsia"/>
          <w:szCs w:val="24"/>
        </w:rPr>
        <w:t>translated</w:t>
      </w:r>
      <w:r w:rsidR="007A5CCE" w:rsidRPr="00F22FC7">
        <w:rPr>
          <w:rFonts w:ascii="Times New Roman" w:hAnsi="Times New Roman" w:cs="Times New Roman" w:hint="eastAsia"/>
          <w:szCs w:val="24"/>
        </w:rPr>
        <w:t xml:space="preserve"> by </w:t>
      </w:r>
      <w:r w:rsidR="007A5CCE" w:rsidRPr="00343EE9">
        <w:rPr>
          <w:rFonts w:ascii="Times New Roman" w:hAnsi="Times New Roman" w:cs="Times New Roman" w:hint="eastAsia"/>
          <w:szCs w:val="24"/>
        </w:rPr>
        <w:t>Caxton</w:t>
      </w:r>
      <w:r w:rsidR="007A5CCE" w:rsidRPr="00F22FC7">
        <w:rPr>
          <w:rFonts w:ascii="Times New Roman" w:hAnsi="Times New Roman" w:cs="Times New Roman" w:hint="eastAsia"/>
          <w:szCs w:val="24"/>
        </w:rPr>
        <w:t xml:space="preserve"> himself.</w:t>
      </w:r>
      <w:r w:rsidR="00873010" w:rsidRPr="00F22FC7">
        <w:rPr>
          <w:rFonts w:ascii="Times New Roman" w:hAnsi="Times New Roman" w:cs="Times New Roman" w:hint="eastAsia"/>
          <w:szCs w:val="24"/>
        </w:rPr>
        <w:t xml:space="preserve"> </w:t>
      </w:r>
      <w:r w:rsidR="00F22FC7" w:rsidRPr="00F22FC7">
        <w:rPr>
          <w:rFonts w:ascii="Times New Roman" w:hAnsi="Times New Roman" w:cs="Times New Roman" w:hint="eastAsia"/>
          <w:szCs w:val="24"/>
        </w:rPr>
        <w:t xml:space="preserve">It was the first book printed in English language. </w:t>
      </w:r>
      <w:r w:rsidR="00873010" w:rsidRPr="00F22FC7">
        <w:rPr>
          <w:rFonts w:ascii="Times New Roman" w:hAnsi="Times New Roman" w:cs="Times New Roman"/>
          <w:szCs w:val="24"/>
        </w:rPr>
        <w:t>In 1476</w:t>
      </w:r>
      <w:r w:rsidR="00873010" w:rsidRPr="00F22FC7">
        <w:rPr>
          <w:rFonts w:ascii="Times New Roman" w:hAnsi="Times New Roman" w:cs="Times New Roman" w:hint="eastAsia"/>
          <w:szCs w:val="24"/>
        </w:rPr>
        <w:t>,</w:t>
      </w:r>
      <w:r w:rsidR="00873010" w:rsidRPr="00F22FC7">
        <w:rPr>
          <w:rFonts w:ascii="Times New Roman" w:hAnsi="Times New Roman" w:cs="Times New Roman"/>
          <w:szCs w:val="24"/>
        </w:rPr>
        <w:t xml:space="preserve"> Caxton returned to London and established the first printing press in England</w:t>
      </w:r>
      <w:r w:rsidR="00873010" w:rsidRPr="00F22FC7">
        <w:rPr>
          <w:rFonts w:ascii="Times New Roman" w:hAnsi="Times New Roman" w:cs="Times New Roman"/>
          <w:szCs w:val="24"/>
        </w:rPr>
        <w:t xml:space="preserve"> at Westminster</w:t>
      </w:r>
      <w:r w:rsidR="00873010" w:rsidRPr="00F22FC7">
        <w:rPr>
          <w:rFonts w:ascii="Times New Roman" w:hAnsi="Times New Roman" w:cs="Times New Roman"/>
          <w:szCs w:val="24"/>
        </w:rPr>
        <w:t>.</w:t>
      </w:r>
      <w:r w:rsidR="00873010" w:rsidRPr="00F22FC7">
        <w:rPr>
          <w:rFonts w:ascii="Times New Roman" w:hAnsi="Times New Roman" w:cs="Times New Roman" w:hint="eastAsia"/>
          <w:szCs w:val="24"/>
        </w:rPr>
        <w:t xml:space="preserve"> </w:t>
      </w:r>
      <w:r w:rsidR="00F22FC7">
        <w:rPr>
          <w:rFonts w:ascii="Times New Roman" w:hAnsi="Times New Roman" w:cs="Times New Roman" w:hint="eastAsia"/>
          <w:szCs w:val="24"/>
        </w:rPr>
        <w:t>H</w:t>
      </w:r>
      <w:r w:rsidR="00F22FC7" w:rsidRPr="001E5CBB">
        <w:rPr>
          <w:rFonts w:ascii="Times New Roman" w:hAnsi="Times New Roman" w:cs="Times New Roman"/>
          <w:szCs w:val="24"/>
        </w:rPr>
        <w:t>e</w:t>
      </w:r>
      <w:r w:rsidR="00F22FC7">
        <w:rPr>
          <w:rFonts w:ascii="Times New Roman" w:hAnsi="Times New Roman" w:cs="Times New Roman" w:hint="eastAsia"/>
          <w:szCs w:val="24"/>
        </w:rPr>
        <w:t xml:space="preserve"> publishe</w:t>
      </w:r>
      <w:r w:rsidR="00F22FC7" w:rsidRPr="001E5CBB">
        <w:rPr>
          <w:rFonts w:ascii="Times New Roman" w:hAnsi="Times New Roman" w:cs="Times New Roman"/>
          <w:szCs w:val="24"/>
        </w:rPr>
        <w:t>d</w:t>
      </w:r>
      <w:r w:rsidR="00F22FC7" w:rsidRPr="00F22FC7">
        <w:rPr>
          <w:rFonts w:ascii="Times New Roman" w:hAnsi="Times New Roman" w:cs="Times New Roman"/>
          <w:szCs w:val="24"/>
        </w:rPr>
        <w:t> </w:t>
      </w:r>
      <w:r w:rsidR="00F22FC7" w:rsidRPr="00FF6594">
        <w:rPr>
          <w:rFonts w:ascii="Times New Roman" w:hAnsi="Times New Roman" w:cs="Times New Roman"/>
          <w:i/>
          <w:szCs w:val="24"/>
        </w:rPr>
        <w:t xml:space="preserve">The </w:t>
      </w:r>
      <w:proofErr w:type="spellStart"/>
      <w:r w:rsidR="00F22FC7" w:rsidRPr="00FF6594">
        <w:rPr>
          <w:rFonts w:ascii="Times New Roman" w:hAnsi="Times New Roman" w:cs="Times New Roman"/>
          <w:i/>
          <w:szCs w:val="24"/>
        </w:rPr>
        <w:t>Dictes</w:t>
      </w:r>
      <w:proofErr w:type="spellEnd"/>
      <w:r w:rsidR="00F22FC7" w:rsidRPr="00FF6594">
        <w:rPr>
          <w:rFonts w:ascii="Times New Roman" w:hAnsi="Times New Roman" w:cs="Times New Roman"/>
          <w:i/>
          <w:szCs w:val="24"/>
        </w:rPr>
        <w:t xml:space="preserve"> and </w:t>
      </w:r>
      <w:proofErr w:type="spellStart"/>
      <w:r w:rsidR="00F22FC7" w:rsidRPr="00FF6594">
        <w:rPr>
          <w:rFonts w:ascii="Times New Roman" w:hAnsi="Times New Roman" w:cs="Times New Roman"/>
          <w:i/>
          <w:szCs w:val="24"/>
        </w:rPr>
        <w:t>Sayinges</w:t>
      </w:r>
      <w:proofErr w:type="spellEnd"/>
      <w:r w:rsidR="00F22FC7" w:rsidRPr="00FF6594">
        <w:rPr>
          <w:rFonts w:ascii="Times New Roman" w:hAnsi="Times New Roman" w:cs="Times New Roman"/>
          <w:i/>
          <w:szCs w:val="24"/>
        </w:rPr>
        <w:t xml:space="preserve"> of the Philosophers</w:t>
      </w:r>
      <w:r w:rsidR="00F22FC7" w:rsidRPr="001E5CBB">
        <w:rPr>
          <w:rFonts w:ascii="Times New Roman" w:hAnsi="Times New Roman" w:cs="Times New Roman"/>
          <w:szCs w:val="24"/>
        </w:rPr>
        <w:t>, the first book printed in England</w:t>
      </w:r>
      <w:r w:rsidR="00F22FC7">
        <w:rPr>
          <w:rFonts w:ascii="Times New Roman" w:hAnsi="Times New Roman" w:cs="Times New Roman" w:hint="eastAsia"/>
          <w:szCs w:val="24"/>
        </w:rPr>
        <w:t>.</w:t>
      </w:r>
      <w:r w:rsidR="00873010" w:rsidRPr="00F22FC7">
        <w:rPr>
          <w:rFonts w:ascii="Times New Roman" w:hAnsi="Times New Roman" w:cs="Times New Roman"/>
          <w:szCs w:val="24"/>
        </w:rPr>
        <w:t> </w:t>
      </w:r>
      <w:r w:rsidR="00F22FC7" w:rsidRPr="00F22FC7">
        <w:rPr>
          <w:rFonts w:ascii="Times New Roman" w:hAnsi="Times New Roman" w:cs="Times New Roman" w:hint="eastAsia"/>
          <w:szCs w:val="24"/>
        </w:rPr>
        <w:t xml:space="preserve">He then published many books, such as </w:t>
      </w:r>
      <w:r w:rsidR="00FF6594">
        <w:rPr>
          <w:rFonts w:ascii="Times New Roman" w:hAnsi="Times New Roman" w:cs="Times New Roman"/>
          <w:szCs w:val="24"/>
        </w:rPr>
        <w:t>Chaucer’s</w:t>
      </w:r>
      <w:r w:rsidR="00FF6594">
        <w:rPr>
          <w:rFonts w:ascii="Times New Roman" w:hAnsi="Times New Roman" w:cs="Times New Roman" w:hint="eastAsia"/>
          <w:szCs w:val="24"/>
        </w:rPr>
        <w:t xml:space="preserve"> </w:t>
      </w:r>
      <w:r w:rsidR="00FF6594">
        <w:rPr>
          <w:rFonts w:ascii="Times New Roman" w:hAnsi="Times New Roman" w:cs="Times New Roman"/>
          <w:i/>
          <w:szCs w:val="24"/>
        </w:rPr>
        <w:t>Canterbury</w:t>
      </w:r>
      <w:r w:rsidR="00FF6594">
        <w:rPr>
          <w:rFonts w:ascii="Times New Roman" w:hAnsi="Times New Roman" w:cs="Times New Roman" w:hint="eastAsia"/>
          <w:i/>
          <w:szCs w:val="24"/>
        </w:rPr>
        <w:t xml:space="preserve"> </w:t>
      </w:r>
      <w:r w:rsidR="00F22FC7" w:rsidRPr="00FF6594">
        <w:rPr>
          <w:rFonts w:ascii="Times New Roman" w:hAnsi="Times New Roman" w:cs="Times New Roman"/>
          <w:i/>
          <w:szCs w:val="24"/>
        </w:rPr>
        <w:t>Tales</w:t>
      </w:r>
      <w:r w:rsidR="00F22FC7" w:rsidRPr="00F22FC7">
        <w:rPr>
          <w:rFonts w:ascii="Times New Roman" w:hAnsi="Times New Roman" w:cs="Times New Roman"/>
          <w:szCs w:val="24"/>
        </w:rPr>
        <w:t xml:space="preserve">: the first </w:t>
      </w:r>
      <w:r w:rsidR="00F22FC7">
        <w:rPr>
          <w:rFonts w:ascii="Times New Roman" w:hAnsi="Times New Roman" w:cs="Times New Roman" w:hint="eastAsia"/>
          <w:szCs w:val="24"/>
        </w:rPr>
        <w:t xml:space="preserve">version </w:t>
      </w:r>
      <w:r w:rsidR="00F22FC7" w:rsidRPr="00F22FC7">
        <w:rPr>
          <w:rFonts w:ascii="Times New Roman" w:hAnsi="Times New Roman" w:cs="Times New Roman"/>
          <w:szCs w:val="24"/>
        </w:rPr>
        <w:t>published in 1476 and the second, illustrated with woodblock prints, in 1483.</w:t>
      </w:r>
    </w:p>
    <w:p w:rsidR="00823C43" w:rsidRDefault="00823C43" w:rsidP="00823C4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>Publish in English?</w:t>
      </w:r>
    </w:p>
    <w:p w:rsidR="00823C43" w:rsidRPr="00823C43" w:rsidRDefault="00FF6594" w:rsidP="00823C43">
      <w:pPr>
        <w:pStyle w:val="a3"/>
        <w:ind w:leftChars="0" w:left="720" w:firstLineChars="20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In</w:t>
      </w:r>
      <w:r w:rsidR="00823C43">
        <w:rPr>
          <w:rFonts w:ascii="Times New Roman" w:hAnsi="Times New Roman" w:cs="Times New Roman" w:hint="eastAsia"/>
          <w:szCs w:val="24"/>
        </w:rPr>
        <w:t xml:space="preserve"> the Middle Age, Latin and France were the prestige languages</w:t>
      </w:r>
      <w:r>
        <w:rPr>
          <w:rFonts w:ascii="Times New Roman" w:hAnsi="Times New Roman" w:cs="Times New Roman" w:hint="eastAsia"/>
          <w:szCs w:val="24"/>
        </w:rPr>
        <w:t xml:space="preserve"> which</w:t>
      </w:r>
      <w:r w:rsidR="00C8114A">
        <w:rPr>
          <w:rFonts w:ascii="Times New Roman" w:hAnsi="Times New Roman" w:cs="Times New Roman" w:hint="eastAsia"/>
          <w:szCs w:val="24"/>
        </w:rPr>
        <w:t xml:space="preserve"> books were all published in</w:t>
      </w:r>
      <w:r w:rsidR="00823C43">
        <w:rPr>
          <w:rFonts w:ascii="Times New Roman" w:hAnsi="Times New Roman" w:cs="Times New Roman" w:hint="eastAsia"/>
          <w:szCs w:val="24"/>
        </w:rPr>
        <w:t xml:space="preserve">. English was the rude dialect of the lower class. </w:t>
      </w:r>
      <w:r w:rsidR="00C8114A">
        <w:rPr>
          <w:rFonts w:ascii="Times New Roman" w:hAnsi="Times New Roman" w:cs="Times New Roman" w:hint="eastAsia"/>
          <w:szCs w:val="24"/>
        </w:rPr>
        <w:t xml:space="preserve">Why did </w:t>
      </w:r>
      <w:r w:rsidR="00C8114A" w:rsidRPr="00343EE9">
        <w:rPr>
          <w:rFonts w:ascii="Times New Roman" w:hAnsi="Times New Roman" w:cs="Times New Roman" w:hint="eastAsia"/>
          <w:szCs w:val="24"/>
        </w:rPr>
        <w:t>William Caxton</w:t>
      </w:r>
      <w:r w:rsidR="00C8114A">
        <w:rPr>
          <w:rFonts w:ascii="Times New Roman" w:hAnsi="Times New Roman" w:cs="Times New Roman" w:hint="eastAsia"/>
          <w:szCs w:val="24"/>
        </w:rPr>
        <w:t xml:space="preserve"> want to publish books in </w:t>
      </w:r>
      <w:r w:rsidR="00C8114A">
        <w:rPr>
          <w:rFonts w:ascii="Times New Roman" w:hAnsi="Times New Roman" w:cs="Times New Roman" w:hint="eastAsia"/>
          <w:szCs w:val="24"/>
        </w:rPr>
        <w:t>English</w:t>
      </w:r>
      <w:r w:rsidR="00C8114A">
        <w:rPr>
          <w:rFonts w:ascii="Times New Roman" w:hAnsi="Times New Roman" w:cs="Times New Roman" w:hint="eastAsia"/>
          <w:szCs w:val="24"/>
        </w:rPr>
        <w:t>?</w:t>
      </w:r>
    </w:p>
    <w:p w:rsidR="00F70D43" w:rsidRDefault="00B94118" w:rsidP="003B1B97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 w:rsidRPr="00343EE9">
        <w:rPr>
          <w:rFonts w:ascii="Times New Roman" w:hAnsi="Times New Roman" w:cs="Times New Roman" w:hint="eastAsia"/>
          <w:szCs w:val="24"/>
        </w:rPr>
        <w:t>Caxton</w:t>
      </w:r>
      <w:r>
        <w:rPr>
          <w:rFonts w:ascii="Times New Roman" w:hAnsi="Times New Roman" w:cs="Times New Roman" w:hint="eastAsia"/>
          <w:szCs w:val="24"/>
        </w:rPr>
        <w:t xml:space="preserve"> did it because of money. </w:t>
      </w:r>
      <w:r w:rsidR="00B41DB2">
        <w:rPr>
          <w:rFonts w:ascii="Times New Roman" w:hAnsi="Times New Roman" w:cs="Times New Roman" w:hint="eastAsia"/>
          <w:szCs w:val="24"/>
        </w:rPr>
        <w:t xml:space="preserve">Most of his publishes were </w:t>
      </w:r>
      <w:r w:rsidR="00F174DD">
        <w:rPr>
          <w:rFonts w:ascii="Times New Roman" w:hAnsi="Times New Roman" w:cs="Times New Roman" w:hint="eastAsia"/>
          <w:szCs w:val="24"/>
        </w:rPr>
        <w:t>religious writings, poems, and romances, which were the most popular among the English people. He also published according to his patrons</w:t>
      </w:r>
      <w:r w:rsidR="00F174DD">
        <w:rPr>
          <w:rFonts w:ascii="Times New Roman" w:hAnsi="Times New Roman" w:cs="Times New Roman"/>
          <w:szCs w:val="24"/>
        </w:rPr>
        <w:t>’</w:t>
      </w:r>
      <w:r w:rsidR="00F174DD">
        <w:rPr>
          <w:rFonts w:ascii="Times New Roman" w:hAnsi="Times New Roman" w:cs="Times New Roman" w:hint="eastAsia"/>
          <w:szCs w:val="24"/>
        </w:rPr>
        <w:t xml:space="preserve"> favor, since part of his income rel</w:t>
      </w:r>
      <w:r w:rsidR="00FF6594">
        <w:rPr>
          <w:rFonts w:ascii="Times New Roman" w:hAnsi="Times New Roman" w:cs="Times New Roman" w:hint="eastAsia"/>
          <w:szCs w:val="24"/>
        </w:rPr>
        <w:t>ied</w:t>
      </w:r>
      <w:r w:rsidR="00F174DD">
        <w:rPr>
          <w:rFonts w:ascii="Times New Roman" w:hAnsi="Times New Roman" w:cs="Times New Roman" w:hint="eastAsia"/>
          <w:szCs w:val="24"/>
        </w:rPr>
        <w:t xml:space="preserve"> on the</w:t>
      </w:r>
      <w:r w:rsidR="00FF6594">
        <w:rPr>
          <w:rFonts w:ascii="Times New Roman" w:hAnsi="Times New Roman" w:cs="Times New Roman" w:hint="eastAsia"/>
          <w:szCs w:val="24"/>
        </w:rPr>
        <w:t>m</w:t>
      </w:r>
      <w:r w:rsidR="00F174DD">
        <w:rPr>
          <w:rFonts w:ascii="Times New Roman" w:hAnsi="Times New Roman" w:cs="Times New Roman" w:hint="eastAsia"/>
          <w:szCs w:val="24"/>
        </w:rPr>
        <w:t xml:space="preserve">. </w:t>
      </w:r>
      <w:r w:rsidR="003B1B97">
        <w:rPr>
          <w:rFonts w:ascii="Times New Roman" w:hAnsi="Times New Roman" w:cs="Times New Roman" w:hint="eastAsia"/>
          <w:szCs w:val="24"/>
        </w:rPr>
        <w:t xml:space="preserve">In addition, he published in English because he knew he could not compete with the Continental printers in England, the margin of Europe, if he printed in Latin. </w:t>
      </w:r>
    </w:p>
    <w:p w:rsidR="003B1B97" w:rsidRDefault="003B1B97" w:rsidP="003B1B9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>Contributions to the S</w:t>
      </w:r>
      <w:r w:rsidRPr="001E5CBB">
        <w:rPr>
          <w:rFonts w:ascii="Times New Roman" w:hAnsi="Times New Roman" w:cs="Times New Roman"/>
          <w:szCs w:val="24"/>
        </w:rPr>
        <w:t>tandardization</w:t>
      </w:r>
      <w:r>
        <w:rPr>
          <w:rFonts w:ascii="Times New Roman" w:hAnsi="Times New Roman" w:cs="Times New Roman" w:hint="eastAsia"/>
          <w:szCs w:val="24"/>
        </w:rPr>
        <w:t xml:space="preserve"> of </w:t>
      </w:r>
      <w:r>
        <w:rPr>
          <w:rFonts w:ascii="Times New Roman" w:hAnsi="Times New Roman" w:cs="Times New Roman" w:hint="eastAsia"/>
          <w:szCs w:val="24"/>
        </w:rPr>
        <w:t>English</w:t>
      </w:r>
    </w:p>
    <w:p w:rsidR="00000000" w:rsidRDefault="003A68F8" w:rsidP="00F4598C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lastRenderedPageBreak/>
        <w:t xml:space="preserve">Though it was not his main purpose, </w:t>
      </w:r>
      <w:r w:rsidRPr="00343EE9">
        <w:rPr>
          <w:rFonts w:ascii="Times New Roman" w:hAnsi="Times New Roman" w:cs="Times New Roman" w:hint="eastAsia"/>
          <w:szCs w:val="24"/>
        </w:rPr>
        <w:t>William Caxton</w:t>
      </w:r>
      <w:r>
        <w:rPr>
          <w:rFonts w:ascii="Times New Roman" w:hAnsi="Times New Roman" w:cs="Times New Roman" w:hint="eastAsia"/>
          <w:szCs w:val="24"/>
        </w:rPr>
        <w:t xml:space="preserve"> did </w:t>
      </w:r>
      <w:proofErr w:type="gramStart"/>
      <w:r>
        <w:rPr>
          <w:rFonts w:ascii="Times New Roman" w:hAnsi="Times New Roman" w:cs="Times New Roman" w:hint="eastAsia"/>
          <w:szCs w:val="24"/>
        </w:rPr>
        <w:t>contributed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to </w:t>
      </w:r>
      <w:r>
        <w:rPr>
          <w:rFonts w:ascii="Times New Roman" w:hAnsi="Times New Roman" w:cs="Times New Roman" w:hint="eastAsia"/>
          <w:szCs w:val="24"/>
        </w:rPr>
        <w:t xml:space="preserve">the </w:t>
      </w:r>
      <w:r>
        <w:rPr>
          <w:rFonts w:ascii="Times New Roman" w:hAnsi="Times New Roman" w:cs="Times New Roman" w:hint="eastAsia"/>
          <w:szCs w:val="24"/>
        </w:rPr>
        <w:t>s</w:t>
      </w:r>
      <w:r w:rsidRPr="001E5CBB">
        <w:rPr>
          <w:rFonts w:ascii="Times New Roman" w:hAnsi="Times New Roman" w:cs="Times New Roman"/>
          <w:szCs w:val="24"/>
        </w:rPr>
        <w:t>tandardization</w:t>
      </w:r>
      <w:r>
        <w:rPr>
          <w:rFonts w:ascii="Times New Roman" w:hAnsi="Times New Roman" w:cs="Times New Roman" w:hint="eastAsia"/>
          <w:szCs w:val="24"/>
        </w:rPr>
        <w:t xml:space="preserve"> of English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3952D7">
        <w:rPr>
          <w:rFonts w:ascii="Times New Roman" w:hAnsi="Times New Roman" w:cs="Times New Roman" w:hint="eastAsia"/>
          <w:szCs w:val="24"/>
        </w:rPr>
        <w:t xml:space="preserve">His books helped </w:t>
      </w:r>
      <w:r w:rsidR="003952D7" w:rsidRPr="003952D7">
        <w:rPr>
          <w:rFonts w:ascii="Times New Roman" w:hAnsi="Times New Roman" w:cs="Times New Roman" w:hint="eastAsia"/>
          <w:szCs w:val="24"/>
        </w:rPr>
        <w:t>s</w:t>
      </w:r>
      <w:r w:rsidR="003952D7" w:rsidRPr="003952D7">
        <w:rPr>
          <w:rFonts w:ascii="Times New Roman" w:hAnsi="Times New Roman" w:cs="Times New Roman"/>
          <w:szCs w:val="24"/>
        </w:rPr>
        <w:t>tandardiz</w:t>
      </w:r>
      <w:r w:rsidR="003952D7">
        <w:rPr>
          <w:rFonts w:ascii="Times New Roman" w:hAnsi="Times New Roman" w:cs="Times New Roman" w:hint="eastAsia"/>
          <w:szCs w:val="24"/>
        </w:rPr>
        <w:t xml:space="preserve">e the spelling. Though </w:t>
      </w:r>
      <w:r w:rsidR="003952D7">
        <w:rPr>
          <w:rFonts w:ascii="Times New Roman" w:hAnsi="Times New Roman" w:cs="Times New Roman" w:hint="eastAsia"/>
          <w:szCs w:val="24"/>
        </w:rPr>
        <w:t>the spelling</w:t>
      </w:r>
      <w:r w:rsidR="003952D7" w:rsidRPr="003952D7">
        <w:rPr>
          <w:rFonts w:ascii="Times New Roman" w:hAnsi="Times New Roman" w:cs="Times New Roman"/>
          <w:szCs w:val="24"/>
        </w:rPr>
        <w:t xml:space="preserve"> </w:t>
      </w:r>
      <w:r w:rsidR="003952D7">
        <w:rPr>
          <w:rFonts w:ascii="Times New Roman" w:hAnsi="Times New Roman" w:cs="Times New Roman" w:hint="eastAsia"/>
          <w:szCs w:val="24"/>
        </w:rPr>
        <w:t xml:space="preserve">still </w:t>
      </w:r>
      <w:r w:rsidR="00BD20DF" w:rsidRPr="003952D7">
        <w:rPr>
          <w:rFonts w:ascii="Times New Roman" w:hAnsi="Times New Roman" w:cs="Times New Roman"/>
          <w:szCs w:val="24"/>
        </w:rPr>
        <w:t>varies widely within each book</w:t>
      </w:r>
      <w:r w:rsidR="003952D7">
        <w:rPr>
          <w:rFonts w:ascii="Times New Roman" w:hAnsi="Times New Roman" w:cs="Times New Roman" w:hint="eastAsia"/>
          <w:szCs w:val="24"/>
        </w:rPr>
        <w:t xml:space="preserve"> he printed</w:t>
      </w:r>
      <w:r w:rsidR="00BD20DF" w:rsidRPr="003952D7">
        <w:rPr>
          <w:rFonts w:ascii="Times New Roman" w:hAnsi="Times New Roman" w:cs="Times New Roman"/>
          <w:szCs w:val="24"/>
        </w:rPr>
        <w:t xml:space="preserve">, </w:t>
      </w:r>
      <w:r w:rsidR="003952D7">
        <w:rPr>
          <w:rFonts w:ascii="Times New Roman" w:hAnsi="Times New Roman" w:cs="Times New Roman" w:hint="eastAsia"/>
          <w:szCs w:val="24"/>
        </w:rPr>
        <w:t>it was</w:t>
      </w:r>
      <w:r w:rsidR="00BD20DF" w:rsidRPr="003952D7">
        <w:rPr>
          <w:rFonts w:ascii="Times New Roman" w:hAnsi="Times New Roman" w:cs="Times New Roman"/>
          <w:szCs w:val="24"/>
        </w:rPr>
        <w:t xml:space="preserve"> more stable than before</w:t>
      </w:r>
      <w:r w:rsidR="003952D7">
        <w:rPr>
          <w:rFonts w:ascii="Times New Roman" w:hAnsi="Times New Roman" w:cs="Times New Roman" w:hint="eastAsia"/>
          <w:szCs w:val="24"/>
        </w:rPr>
        <w:t>.</w:t>
      </w:r>
      <w:r w:rsidR="00F260C5">
        <w:rPr>
          <w:rFonts w:ascii="Times New Roman" w:hAnsi="Times New Roman" w:cs="Times New Roman" w:hint="eastAsia"/>
          <w:szCs w:val="24"/>
        </w:rPr>
        <w:t xml:space="preserve"> </w:t>
      </w:r>
      <w:r w:rsidR="00A93E66">
        <w:rPr>
          <w:rFonts w:ascii="Times New Roman" w:hAnsi="Times New Roman" w:cs="Times New Roman" w:hint="eastAsia"/>
          <w:szCs w:val="24"/>
        </w:rPr>
        <w:t xml:space="preserve">His books also promoted the London dialect as the </w:t>
      </w:r>
      <w:r w:rsidR="00A93E66">
        <w:rPr>
          <w:rFonts w:ascii="Times New Roman" w:hAnsi="Times New Roman" w:cs="Times New Roman" w:hint="eastAsia"/>
          <w:szCs w:val="24"/>
        </w:rPr>
        <w:t>s</w:t>
      </w:r>
      <w:r w:rsidR="00A93E66" w:rsidRPr="001E5CBB">
        <w:rPr>
          <w:rFonts w:ascii="Times New Roman" w:hAnsi="Times New Roman" w:cs="Times New Roman"/>
          <w:szCs w:val="24"/>
        </w:rPr>
        <w:t>tandard</w:t>
      </w:r>
      <w:r w:rsidR="00A93E66">
        <w:rPr>
          <w:rFonts w:ascii="Times New Roman" w:hAnsi="Times New Roman" w:cs="Times New Roman" w:hint="eastAsia"/>
          <w:szCs w:val="24"/>
        </w:rPr>
        <w:t xml:space="preserve"> version of </w:t>
      </w:r>
      <w:r w:rsidR="00A93E66">
        <w:rPr>
          <w:rFonts w:ascii="Times New Roman" w:hAnsi="Times New Roman" w:cs="Times New Roman" w:hint="eastAsia"/>
          <w:szCs w:val="24"/>
        </w:rPr>
        <w:t>English</w:t>
      </w:r>
      <w:r w:rsidR="00F4598C">
        <w:rPr>
          <w:rFonts w:ascii="Times New Roman" w:hAnsi="Times New Roman" w:cs="Times New Roman" w:hint="eastAsia"/>
          <w:szCs w:val="24"/>
        </w:rPr>
        <w:t xml:space="preserve">. The </w:t>
      </w:r>
      <w:r w:rsidR="00F4598C" w:rsidRPr="00F4598C">
        <w:rPr>
          <w:rFonts w:ascii="Times New Roman" w:hAnsi="Times New Roman" w:cs="Times New Roman"/>
          <w:szCs w:val="24"/>
        </w:rPr>
        <w:t xml:space="preserve">homogenization </w:t>
      </w:r>
      <w:r w:rsidR="00F4598C">
        <w:rPr>
          <w:rFonts w:ascii="Times New Roman" w:hAnsi="Times New Roman" w:cs="Times New Roman" w:hint="eastAsia"/>
          <w:szCs w:val="24"/>
        </w:rPr>
        <w:t xml:space="preserve">helped </w:t>
      </w:r>
      <w:r w:rsidR="00BD20DF" w:rsidRPr="00F4598C">
        <w:rPr>
          <w:rFonts w:ascii="Times New Roman" w:hAnsi="Times New Roman" w:cs="Times New Roman"/>
          <w:szCs w:val="24"/>
        </w:rPr>
        <w:t>expan</w:t>
      </w:r>
      <w:r w:rsidR="00F4598C">
        <w:rPr>
          <w:rFonts w:ascii="Times New Roman" w:hAnsi="Times New Roman" w:cs="Times New Roman" w:hint="eastAsia"/>
          <w:szCs w:val="24"/>
        </w:rPr>
        <w:t>d</w:t>
      </w:r>
      <w:r w:rsidR="00F4598C">
        <w:rPr>
          <w:rFonts w:ascii="Times New Roman" w:hAnsi="Times New Roman" w:cs="Times New Roman"/>
          <w:szCs w:val="24"/>
        </w:rPr>
        <w:t xml:space="preserve"> </w:t>
      </w:r>
      <w:r w:rsidR="00F4598C">
        <w:rPr>
          <w:rFonts w:ascii="Times New Roman" w:hAnsi="Times New Roman" w:cs="Times New Roman" w:hint="eastAsia"/>
          <w:szCs w:val="24"/>
        </w:rPr>
        <w:t>the</w:t>
      </w:r>
      <w:r w:rsidR="00BD20DF" w:rsidRPr="00F4598C">
        <w:rPr>
          <w:rFonts w:ascii="Times New Roman" w:hAnsi="Times New Roman" w:cs="Times New Roman"/>
          <w:szCs w:val="24"/>
        </w:rPr>
        <w:t xml:space="preserve"> English vocabulary</w:t>
      </w:r>
      <w:r w:rsidR="00F4598C">
        <w:rPr>
          <w:rFonts w:ascii="Times New Roman" w:hAnsi="Times New Roman" w:cs="Times New Roman" w:hint="eastAsia"/>
          <w:szCs w:val="24"/>
        </w:rPr>
        <w:t xml:space="preserve"> and r</w:t>
      </w:r>
      <w:r w:rsidR="00F4598C">
        <w:rPr>
          <w:rFonts w:ascii="Times New Roman" w:hAnsi="Times New Roman" w:cs="Times New Roman"/>
          <w:szCs w:val="24"/>
        </w:rPr>
        <w:t>egulari</w:t>
      </w:r>
      <w:r w:rsidR="00F4598C">
        <w:rPr>
          <w:rFonts w:ascii="Times New Roman" w:hAnsi="Times New Roman" w:cs="Times New Roman" w:hint="eastAsia"/>
          <w:szCs w:val="24"/>
        </w:rPr>
        <w:t>ze</w:t>
      </w:r>
      <w:r w:rsidR="00F4598C">
        <w:rPr>
          <w:rFonts w:ascii="Times New Roman" w:hAnsi="Times New Roman" w:cs="Times New Roman"/>
          <w:szCs w:val="24"/>
        </w:rPr>
        <w:t xml:space="preserve"> </w:t>
      </w:r>
      <w:r w:rsidR="00F4598C">
        <w:rPr>
          <w:rFonts w:ascii="Times New Roman" w:hAnsi="Times New Roman" w:cs="Times New Roman" w:hint="eastAsia"/>
          <w:szCs w:val="24"/>
        </w:rPr>
        <w:t xml:space="preserve">the </w:t>
      </w:r>
      <w:r w:rsidR="00BD20DF" w:rsidRPr="00F4598C">
        <w:rPr>
          <w:rFonts w:ascii="Times New Roman" w:hAnsi="Times New Roman" w:cs="Times New Roman"/>
          <w:szCs w:val="24"/>
        </w:rPr>
        <w:t xml:space="preserve">inflection </w:t>
      </w:r>
      <w:r w:rsidR="00F4598C">
        <w:rPr>
          <w:rFonts w:ascii="Times New Roman" w:hAnsi="Times New Roman" w:cs="Times New Roman" w:hint="eastAsia"/>
          <w:szCs w:val="24"/>
        </w:rPr>
        <w:t>and</w:t>
      </w:r>
      <w:r w:rsidR="00BD20DF" w:rsidRPr="00F4598C">
        <w:rPr>
          <w:rFonts w:ascii="Times New Roman" w:hAnsi="Times New Roman" w:cs="Times New Roman"/>
          <w:szCs w:val="24"/>
        </w:rPr>
        <w:t> syntax</w:t>
      </w:r>
      <w:r w:rsidR="00F4598C">
        <w:rPr>
          <w:rFonts w:ascii="Times New Roman" w:hAnsi="Times New Roman" w:cs="Times New Roman" w:hint="eastAsia"/>
          <w:szCs w:val="24"/>
        </w:rPr>
        <w:t xml:space="preserve">. It also </w:t>
      </w:r>
      <w:r w:rsidR="00BD20DF" w:rsidRPr="00F4598C">
        <w:rPr>
          <w:rFonts w:ascii="Times New Roman" w:hAnsi="Times New Roman" w:cs="Times New Roman"/>
          <w:szCs w:val="24"/>
        </w:rPr>
        <w:t>widen</w:t>
      </w:r>
      <w:r w:rsidR="00F4598C">
        <w:rPr>
          <w:rFonts w:ascii="Times New Roman" w:hAnsi="Times New Roman" w:cs="Times New Roman" w:hint="eastAsia"/>
          <w:szCs w:val="24"/>
        </w:rPr>
        <w:t>ed the</w:t>
      </w:r>
      <w:r w:rsidR="00BD20DF" w:rsidRPr="00F4598C">
        <w:rPr>
          <w:rFonts w:ascii="Times New Roman" w:hAnsi="Times New Roman" w:cs="Times New Roman"/>
          <w:szCs w:val="24"/>
        </w:rPr>
        <w:t xml:space="preserve"> gap between </w:t>
      </w:r>
      <w:r w:rsidR="00BD20DF" w:rsidRPr="00F4598C">
        <w:rPr>
          <w:rFonts w:ascii="Times New Roman" w:hAnsi="Times New Roman" w:cs="Times New Roman"/>
          <w:szCs w:val="24"/>
        </w:rPr>
        <w:t>the spoken and the written word</w:t>
      </w:r>
      <w:r w:rsidR="00F4598C">
        <w:rPr>
          <w:rFonts w:ascii="Times New Roman" w:hAnsi="Times New Roman" w:cs="Times New Roman" w:hint="eastAsia"/>
          <w:szCs w:val="24"/>
        </w:rPr>
        <w:t xml:space="preserve">. </w:t>
      </w:r>
    </w:p>
    <w:p w:rsidR="00A763B7" w:rsidRDefault="00A763B7" w:rsidP="00F4598C">
      <w:pPr>
        <w:pStyle w:val="a3"/>
        <w:ind w:leftChars="0" w:left="720" w:firstLineChars="200" w:firstLine="480"/>
        <w:rPr>
          <w:rFonts w:ascii="Times New Roman" w:hAnsi="Times New Roman" w:cs="Times New Roman" w:hint="eastAsia"/>
          <w:szCs w:val="24"/>
        </w:rPr>
      </w:pPr>
    </w:p>
    <w:p w:rsidR="007A750D" w:rsidRPr="00A763B7" w:rsidRDefault="007A750D" w:rsidP="00A763B7">
      <w:pPr>
        <w:jc w:val="center"/>
        <w:rPr>
          <w:rFonts w:ascii="Times New Roman" w:hAnsi="Times New Roman" w:cs="Times New Roman" w:hint="eastAsia"/>
          <w:szCs w:val="24"/>
        </w:rPr>
      </w:pPr>
      <w:r w:rsidRPr="00A763B7">
        <w:rPr>
          <w:rFonts w:ascii="Times New Roman" w:hAnsi="Times New Roman" w:cs="Times New Roman" w:hint="eastAsia"/>
          <w:szCs w:val="24"/>
        </w:rPr>
        <w:t>References</w:t>
      </w:r>
    </w:p>
    <w:p w:rsidR="00000000" w:rsidRPr="007A750D" w:rsidRDefault="00FC6C50" w:rsidP="007A750D">
      <w:pPr>
        <w:rPr>
          <w:rFonts w:ascii="Times New Roman" w:hAnsi="Times New Roman" w:cs="Times New Roman"/>
          <w:szCs w:val="24"/>
        </w:rPr>
      </w:pPr>
      <w:r w:rsidRPr="007A750D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BD20DF" w:rsidRPr="007A750D">
        <w:rPr>
          <w:rFonts w:ascii="Times New Roman" w:hAnsi="Times New Roman" w:cs="Times New Roman"/>
          <w:szCs w:val="24"/>
        </w:rPr>
        <w:t>“Caxton’s Chaucer.”</w:t>
      </w:r>
      <w:proofErr w:type="gramEnd"/>
      <w:r w:rsidR="00BD20DF" w:rsidRPr="007A750D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BD20DF" w:rsidRPr="007A750D">
        <w:rPr>
          <w:rFonts w:ascii="Times New Roman" w:hAnsi="Times New Roman" w:cs="Times New Roman"/>
          <w:szCs w:val="24"/>
        </w:rPr>
        <w:t>Treasures in Full.</w:t>
      </w:r>
      <w:proofErr w:type="gramEnd"/>
      <w:r w:rsidR="00BD20DF" w:rsidRPr="007A750D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BD20DF" w:rsidRPr="007A750D">
        <w:rPr>
          <w:rFonts w:ascii="Times New Roman" w:hAnsi="Times New Roman" w:cs="Times New Roman"/>
          <w:szCs w:val="24"/>
        </w:rPr>
        <w:t>British Library</w:t>
      </w:r>
      <w:r w:rsidR="007A750D">
        <w:rPr>
          <w:rFonts w:ascii="Times New Roman" w:hAnsi="Times New Roman" w:cs="Times New Roman" w:hint="eastAsia"/>
          <w:szCs w:val="24"/>
        </w:rPr>
        <w:t>.</w:t>
      </w:r>
      <w:proofErr w:type="gramEnd"/>
      <w:r w:rsidR="007A750D">
        <w:rPr>
          <w:rFonts w:ascii="Times New Roman" w:hAnsi="Times New Roman" w:cs="Times New Roman" w:hint="eastAsia"/>
          <w:szCs w:val="24"/>
        </w:rPr>
        <w:t xml:space="preserve"> Retrieved from </w:t>
      </w:r>
      <w:hyperlink r:id="rId9" w:history="1">
        <w:r w:rsidR="00BD20DF" w:rsidRPr="007A750D">
          <w:rPr>
            <w:rStyle w:val="a4"/>
            <w:rFonts w:ascii="Times New Roman" w:hAnsi="Times New Roman" w:cs="Times New Roman"/>
            <w:szCs w:val="24"/>
          </w:rPr>
          <w:t>http</w:t>
        </w:r>
      </w:hyperlink>
      <w:hyperlink r:id="rId10" w:history="1">
        <w:proofErr w:type="gramStart"/>
        <w:r w:rsidR="00BD20DF" w:rsidRPr="007A750D">
          <w:rPr>
            <w:rStyle w:val="a4"/>
            <w:rFonts w:ascii="Times New Roman" w:hAnsi="Times New Roman" w:cs="Times New Roman"/>
            <w:szCs w:val="24"/>
          </w:rPr>
          <w:t>:/</w:t>
        </w:r>
        <w:proofErr w:type="gramEnd"/>
        <w:r w:rsidR="00BD20DF" w:rsidRPr="007A750D">
          <w:rPr>
            <w:rStyle w:val="a4"/>
            <w:rFonts w:ascii="Times New Roman" w:hAnsi="Times New Roman" w:cs="Times New Roman"/>
            <w:szCs w:val="24"/>
          </w:rPr>
          <w:t>/</w:t>
        </w:r>
      </w:hyperlink>
      <w:hyperlink r:id="rId11" w:history="1">
        <w:r w:rsidR="00BD20DF" w:rsidRPr="007A750D">
          <w:rPr>
            <w:rStyle w:val="a4"/>
            <w:rFonts w:ascii="Times New Roman" w:hAnsi="Times New Roman" w:cs="Times New Roman"/>
            <w:szCs w:val="24"/>
          </w:rPr>
          <w:t>www.bl.uk/treasures/caxton/homepage.html</w:t>
        </w:r>
      </w:hyperlink>
    </w:p>
    <w:p w:rsidR="00FC6C50" w:rsidRPr="007A750D" w:rsidRDefault="00FC6C50" w:rsidP="00FC6C5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“Caxton’s English</w:t>
      </w:r>
      <w:r>
        <w:rPr>
          <w:rFonts w:ascii="Times New Roman" w:hAnsi="Times New Roman" w:cs="Times New Roman" w:hint="eastAsia"/>
          <w:szCs w:val="24"/>
        </w:rPr>
        <w:t>.</w:t>
      </w:r>
      <w:r w:rsidRPr="007A750D">
        <w:rPr>
          <w:rFonts w:ascii="Times New Roman" w:hAnsi="Times New Roman" w:cs="Times New Roman"/>
          <w:szCs w:val="24"/>
        </w:rPr>
        <w:t xml:space="preserve">” </w:t>
      </w:r>
      <w:proofErr w:type="gramStart"/>
      <w:r w:rsidRPr="007A750D">
        <w:rPr>
          <w:rFonts w:ascii="Times New Roman" w:hAnsi="Times New Roman" w:cs="Times New Roman"/>
          <w:szCs w:val="24"/>
        </w:rPr>
        <w:t>British Library</w:t>
      </w:r>
      <w:r>
        <w:rPr>
          <w:rFonts w:ascii="Times New Roman" w:hAnsi="Times New Roman" w:cs="Times New Roman" w:hint="eastAsia"/>
          <w:szCs w:val="24"/>
        </w:rPr>
        <w:t>.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Retrieved from </w:t>
      </w:r>
      <w:hyperlink r:id="rId12" w:history="1">
        <w:r w:rsidRPr="007A750D">
          <w:rPr>
            <w:rStyle w:val="a4"/>
            <w:rFonts w:ascii="Times New Roman" w:hAnsi="Times New Roman" w:cs="Times New Roman"/>
            <w:szCs w:val="24"/>
          </w:rPr>
          <w:t>http://www.bl.uk/treasur</w:t>
        </w:r>
        <w:r w:rsidRPr="007A750D">
          <w:rPr>
            <w:rStyle w:val="a4"/>
            <w:rFonts w:ascii="Times New Roman" w:hAnsi="Times New Roman" w:cs="Times New Roman"/>
            <w:szCs w:val="24"/>
          </w:rPr>
          <w:t>e</w:t>
        </w:r>
        <w:r w:rsidRPr="007A750D">
          <w:rPr>
            <w:rStyle w:val="a4"/>
            <w:rFonts w:ascii="Times New Roman" w:hAnsi="Times New Roman" w:cs="Times New Roman"/>
            <w:szCs w:val="24"/>
          </w:rPr>
          <w:t>s/caxton/english.html</w:t>
        </w:r>
      </w:hyperlink>
    </w:p>
    <w:p w:rsidR="007A750D" w:rsidRPr="007A750D" w:rsidRDefault="007A750D" w:rsidP="00FC6C50">
      <w:pPr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/>
          <w:szCs w:val="24"/>
        </w:rPr>
        <w:t xml:space="preserve">“The </w:t>
      </w:r>
      <w:r>
        <w:rPr>
          <w:rFonts w:ascii="Times New Roman" w:hAnsi="Times New Roman" w:cs="Times New Roman" w:hint="eastAsia"/>
          <w:szCs w:val="24"/>
        </w:rPr>
        <w:t>F</w:t>
      </w:r>
      <w:r>
        <w:rPr>
          <w:rFonts w:ascii="Times New Roman" w:hAnsi="Times New Roman" w:cs="Times New Roman"/>
          <w:szCs w:val="24"/>
        </w:rPr>
        <w:t xml:space="preserve">irst </w:t>
      </w:r>
      <w:r>
        <w:rPr>
          <w:rFonts w:ascii="Times New Roman" w:hAnsi="Times New Roman" w:cs="Times New Roman" w:hint="eastAsia"/>
          <w:szCs w:val="24"/>
        </w:rPr>
        <w:t>B</w:t>
      </w:r>
      <w:r>
        <w:rPr>
          <w:rFonts w:ascii="Times New Roman" w:hAnsi="Times New Roman" w:cs="Times New Roman"/>
          <w:szCs w:val="24"/>
        </w:rPr>
        <w:t xml:space="preserve">ook </w:t>
      </w:r>
      <w:r>
        <w:rPr>
          <w:rFonts w:ascii="Times New Roman" w:hAnsi="Times New Roman" w:cs="Times New Roman" w:hint="eastAsia"/>
          <w:szCs w:val="24"/>
        </w:rPr>
        <w:t>P</w:t>
      </w:r>
      <w:r>
        <w:rPr>
          <w:rFonts w:ascii="Times New Roman" w:hAnsi="Times New Roman" w:cs="Times New Roman"/>
          <w:szCs w:val="24"/>
        </w:rPr>
        <w:t>rinted in English</w:t>
      </w:r>
      <w:r>
        <w:rPr>
          <w:rFonts w:ascii="Times New Roman" w:hAnsi="Times New Roman" w:cs="Times New Roman" w:hint="eastAsia"/>
          <w:szCs w:val="24"/>
        </w:rPr>
        <w:t>.</w:t>
      </w:r>
      <w:r w:rsidR="00BD20DF" w:rsidRPr="007A750D">
        <w:rPr>
          <w:rFonts w:ascii="Times New Roman" w:hAnsi="Times New Roman" w:cs="Times New Roman"/>
          <w:szCs w:val="24"/>
        </w:rPr>
        <w:t xml:space="preserve">” </w:t>
      </w:r>
      <w:proofErr w:type="gramStart"/>
      <w:r w:rsidRPr="007A750D">
        <w:rPr>
          <w:rFonts w:ascii="Times New Roman" w:hAnsi="Times New Roman" w:cs="Times New Roman"/>
          <w:szCs w:val="24"/>
        </w:rPr>
        <w:t>British Library</w:t>
      </w:r>
      <w:r>
        <w:rPr>
          <w:rFonts w:ascii="Times New Roman" w:hAnsi="Times New Roman" w:cs="Times New Roman" w:hint="eastAsia"/>
          <w:szCs w:val="24"/>
        </w:rPr>
        <w:t>.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Retrieved from</w:t>
      </w:r>
      <w:r>
        <w:rPr>
          <w:rFonts w:ascii="Times New Roman" w:hAnsi="Times New Roman" w:cs="Times New Roman" w:hint="eastAsia"/>
          <w:szCs w:val="24"/>
        </w:rPr>
        <w:t xml:space="preserve"> </w:t>
      </w:r>
      <w:hyperlink r:id="rId13" w:history="1">
        <w:r w:rsidRPr="007A750D">
          <w:rPr>
            <w:rStyle w:val="a4"/>
            <w:rFonts w:ascii="Times New Roman" w:hAnsi="Times New Roman" w:cs="Times New Roman"/>
            <w:szCs w:val="24"/>
          </w:rPr>
          <w:t>http://www.bl.uk/treasures/caxton/english.html</w:t>
        </w:r>
      </w:hyperlink>
    </w:p>
    <w:p w:rsidR="00000000" w:rsidRPr="007A750D" w:rsidRDefault="007A750D" w:rsidP="007A750D">
      <w:pPr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Special Collections of Uni</w:t>
      </w:r>
      <w:r>
        <w:rPr>
          <w:rFonts w:ascii="Times New Roman" w:hAnsi="Times New Roman" w:cs="Times New Roman" w:hint="eastAsia"/>
          <w:szCs w:val="24"/>
        </w:rPr>
        <w:t>versity</w:t>
      </w:r>
      <w:r w:rsidR="00BD20DF" w:rsidRPr="007A750D">
        <w:rPr>
          <w:rFonts w:ascii="Times New Roman" w:hAnsi="Times New Roman" w:cs="Times New Roman"/>
          <w:szCs w:val="24"/>
        </w:rPr>
        <w:t xml:space="preserve"> of Glasgow.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 xml:space="preserve">Retrieved from </w:t>
      </w:r>
      <w:hyperlink r:id="rId14" w:history="1">
        <w:r w:rsidR="00BD20DF" w:rsidRPr="007A750D">
          <w:rPr>
            <w:rStyle w:val="a4"/>
            <w:rFonts w:ascii="Times New Roman" w:hAnsi="Times New Roman" w:cs="Times New Roman"/>
            <w:szCs w:val="24"/>
          </w:rPr>
          <w:t>http://special.lib.gla.ac.uk/exhibns/printing/</w:t>
        </w:r>
      </w:hyperlink>
    </w:p>
    <w:p w:rsidR="00000000" w:rsidRPr="007A750D" w:rsidRDefault="007A750D" w:rsidP="007A750D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“William Caxton</w:t>
      </w:r>
      <w:r>
        <w:rPr>
          <w:rFonts w:ascii="Times New Roman" w:hAnsi="Times New Roman" w:cs="Times New Roman" w:hint="eastAsia"/>
          <w:szCs w:val="24"/>
        </w:rPr>
        <w:t>.</w:t>
      </w:r>
      <w:r w:rsidR="00BD20DF" w:rsidRPr="007A750D">
        <w:rPr>
          <w:rFonts w:ascii="Times New Roman" w:hAnsi="Times New Roman" w:cs="Times New Roman"/>
          <w:szCs w:val="24"/>
        </w:rPr>
        <w:t xml:space="preserve">” </w:t>
      </w:r>
      <w:proofErr w:type="gramStart"/>
      <w:r w:rsidR="00BD20DF" w:rsidRPr="007A750D">
        <w:rPr>
          <w:rFonts w:ascii="Times New Roman" w:hAnsi="Times New Roman" w:cs="Times New Roman"/>
          <w:i/>
          <w:iCs/>
          <w:szCs w:val="24"/>
        </w:rPr>
        <w:t xml:space="preserve">Encyclopedia </w:t>
      </w:r>
      <w:proofErr w:type="spellStart"/>
      <w:r w:rsidR="00BD20DF" w:rsidRPr="007A750D">
        <w:rPr>
          <w:rFonts w:ascii="Times New Roman" w:hAnsi="Times New Roman" w:cs="Times New Roman"/>
          <w:i/>
          <w:iCs/>
          <w:szCs w:val="24"/>
        </w:rPr>
        <w:t>Britainnica</w:t>
      </w:r>
      <w:proofErr w:type="spellEnd"/>
      <w:r>
        <w:rPr>
          <w:rFonts w:ascii="Times New Roman" w:hAnsi="Times New Roman" w:cs="Times New Roman" w:hint="eastAsia"/>
          <w:i/>
          <w:iCs/>
          <w:szCs w:val="24"/>
        </w:rPr>
        <w:t>.</w:t>
      </w:r>
      <w:proofErr w:type="gramEnd"/>
      <w:r w:rsidR="00BD20DF" w:rsidRPr="007A750D">
        <w:rPr>
          <w:rFonts w:ascii="Times New Roman" w:hAnsi="Times New Roman" w:cs="Times New Roman"/>
          <w:i/>
          <w:iCs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Retrieved from</w:t>
      </w:r>
      <w:r>
        <w:rPr>
          <w:rFonts w:ascii="Times New Roman" w:hAnsi="Times New Roman" w:cs="Times New Roman" w:hint="eastAsia"/>
          <w:szCs w:val="24"/>
        </w:rPr>
        <w:t xml:space="preserve"> </w:t>
      </w:r>
      <w:hyperlink r:id="rId15" w:history="1">
        <w:r w:rsidR="00BD20DF" w:rsidRPr="007A750D">
          <w:rPr>
            <w:rStyle w:val="a4"/>
            <w:rFonts w:ascii="Times New Roman" w:hAnsi="Times New Roman" w:cs="Times New Roman"/>
            <w:szCs w:val="24"/>
          </w:rPr>
          <w:t>http://global.britan</w:t>
        </w:r>
        <w:r w:rsidR="00BD20DF" w:rsidRPr="007A750D">
          <w:rPr>
            <w:rStyle w:val="a4"/>
            <w:rFonts w:ascii="Times New Roman" w:hAnsi="Times New Roman" w:cs="Times New Roman"/>
            <w:szCs w:val="24"/>
          </w:rPr>
          <w:t>nica.com/EBchecked/topic/100766/William-Caxton#md-media-strip-tab-IMAGE-content</w:t>
        </w:r>
      </w:hyperlink>
    </w:p>
    <w:p w:rsidR="00FC6C50" w:rsidRDefault="00FC6C50" w:rsidP="00FC6C50">
      <w:pPr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/>
          <w:szCs w:val="24"/>
        </w:rPr>
        <w:t>“William Caxton</w:t>
      </w:r>
      <w:r>
        <w:rPr>
          <w:rFonts w:ascii="Times New Roman" w:hAnsi="Times New Roman" w:cs="Times New Roman" w:hint="eastAsia"/>
          <w:szCs w:val="24"/>
        </w:rPr>
        <w:t>.</w:t>
      </w:r>
      <w:r w:rsidRPr="007A750D">
        <w:rPr>
          <w:rFonts w:ascii="Times New Roman" w:hAnsi="Times New Roman" w:cs="Times New Roman"/>
          <w:szCs w:val="24"/>
        </w:rPr>
        <w:t>”</w:t>
      </w:r>
      <w:r>
        <w:rPr>
          <w:rFonts w:ascii="Times New Roman" w:hAnsi="Times New Roman" w:cs="Times New Roman" w:hint="eastAsia"/>
          <w:szCs w:val="24"/>
        </w:rPr>
        <w:t xml:space="preserve"> </w:t>
      </w:r>
      <w:proofErr w:type="gramStart"/>
      <w:r w:rsidRPr="007A750D">
        <w:rPr>
          <w:rFonts w:ascii="Times New Roman" w:hAnsi="Times New Roman" w:cs="Times New Roman" w:hint="eastAsia"/>
          <w:i/>
          <w:szCs w:val="24"/>
        </w:rPr>
        <w:t>Wikipedia.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Retrieved from</w:t>
      </w:r>
      <w:r w:rsidRPr="007A750D">
        <w:rPr>
          <w:rFonts w:ascii="Times New Roman" w:hAnsi="Times New Roman" w:cs="Times New Roman"/>
          <w:szCs w:val="24"/>
        </w:rPr>
        <w:t xml:space="preserve"> </w:t>
      </w:r>
      <w:hyperlink r:id="rId16" w:history="1">
        <w:r w:rsidRPr="009D5E73">
          <w:rPr>
            <w:rStyle w:val="a4"/>
            <w:rFonts w:ascii="Times New Roman" w:hAnsi="Times New Roman" w:cs="Times New Roman"/>
            <w:szCs w:val="24"/>
          </w:rPr>
          <w:t>https://en.wikipedia.org/wiki/William_Caxton</w:t>
        </w:r>
      </w:hyperlink>
    </w:p>
    <w:p w:rsidR="00A763B7" w:rsidRDefault="00A763B7" w:rsidP="00E55E87">
      <w:pPr>
        <w:jc w:val="center"/>
        <w:rPr>
          <w:rFonts w:ascii="Times New Roman" w:hAnsi="Times New Roman" w:cs="Times New Roman" w:hint="eastAsia"/>
          <w:szCs w:val="24"/>
        </w:rPr>
      </w:pPr>
    </w:p>
    <w:p w:rsidR="007A750D" w:rsidRPr="007A750D" w:rsidRDefault="00E55E87" w:rsidP="00E55E87">
      <w:pPr>
        <w:jc w:val="center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>Appendix: Additional Images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038"/>
      </w:tblGrid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Images</w:t>
            </w:r>
          </w:p>
        </w:tc>
        <w:tc>
          <w:tcPr>
            <w:tcW w:w="1701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Description</w:t>
            </w:r>
          </w:p>
        </w:tc>
        <w:tc>
          <w:tcPr>
            <w:tcW w:w="3038" w:type="dxa"/>
          </w:tcPr>
          <w:p w:rsidR="00A763B7" w:rsidRDefault="00A763B7" w:rsidP="004856B0">
            <w:pPr>
              <w:rPr>
                <w:rFonts w:ascii="Times New Roman" w:hAnsi="Times New Roman" w:cs="Times New Roman" w:hint="eastAsia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Resource</w:t>
            </w: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2D8C60FA" wp14:editId="7D7116E1">
                  <wp:extent cx="1397479" cy="1696646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vice of William Caxton.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485" cy="1697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Device of William Caxton</w:t>
            </w:r>
          </w:p>
        </w:tc>
        <w:tc>
          <w:tcPr>
            <w:tcW w:w="3038" w:type="dxa"/>
          </w:tcPr>
          <w:p w:rsidR="00A763B7" w:rsidRDefault="00A763B7" w:rsidP="00A763B7">
            <w:pPr>
              <w:rPr>
                <w:rFonts w:ascii="Times New Roman" w:hAnsi="Times New Roman" w:cs="Times New Roman" w:hint="eastAsia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“William Caxton</w:t>
            </w:r>
            <w:r>
              <w:rPr>
                <w:rFonts w:ascii="Times New Roman" w:hAnsi="Times New Roman" w:cs="Times New Roman" w:hint="eastAsia"/>
                <w:szCs w:val="24"/>
              </w:rPr>
              <w:t>.</w:t>
            </w:r>
            <w:r w:rsidRPr="007A750D">
              <w:rPr>
                <w:rFonts w:ascii="Times New Roman" w:hAnsi="Times New Roman" w:cs="Times New Roman"/>
                <w:szCs w:val="24"/>
              </w:rPr>
              <w:t>”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7A750D">
              <w:rPr>
                <w:rFonts w:ascii="Times New Roman" w:hAnsi="Times New Roman" w:cs="Times New Roman" w:hint="eastAsia"/>
                <w:i/>
                <w:szCs w:val="24"/>
              </w:rPr>
              <w:t>Wikipedia.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Retrieved from</w:t>
            </w:r>
            <w:r w:rsidRPr="007A750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8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https://en.wikipedia.org/wiki/William_Caxton</w:t>
              </w:r>
            </w:hyperlink>
          </w:p>
          <w:p w:rsidR="00A763B7" w:rsidRP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76A133E4" wp14:editId="2150ABF7">
                  <wp:extent cx="2717321" cy="1141688"/>
                  <wp:effectExtent l="0" t="0" r="6985" b="190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lliam Caxtons typefac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340" cy="1142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 w:rsidRPr="00B63BEE">
              <w:rPr>
                <w:rFonts w:ascii="Times New Roman" w:hAnsi="Times New Roman" w:cs="Times New Roman"/>
                <w:szCs w:val="24"/>
              </w:rPr>
              <w:t>William Caxton</w:t>
            </w:r>
            <w:r>
              <w:rPr>
                <w:rFonts w:ascii="Times New Roman" w:hAnsi="Times New Roman" w:cs="Times New Roman"/>
                <w:szCs w:val="24"/>
              </w:rPr>
              <w:t>’</w:t>
            </w:r>
            <w:r w:rsidRPr="00B63BEE">
              <w:rPr>
                <w:rFonts w:ascii="Times New Roman" w:hAnsi="Times New Roman" w:cs="Times New Roman"/>
                <w:szCs w:val="24"/>
              </w:rPr>
              <w:t>s typeface</w:t>
            </w:r>
          </w:p>
        </w:tc>
        <w:tc>
          <w:tcPr>
            <w:tcW w:w="3038" w:type="dxa"/>
          </w:tcPr>
          <w:p w:rsidR="00A763B7" w:rsidRDefault="00DF7CDF" w:rsidP="004856B0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20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https://nickgraphic.wordpress.com/william-caxton-history/</w:t>
              </w:r>
            </w:hyperlink>
          </w:p>
          <w:p w:rsidR="00DF7CDF" w:rsidRPr="00B63BEE" w:rsidRDefault="00DF7CDF" w:rsidP="004856B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noProof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lastRenderedPageBreak/>
              <w:drawing>
                <wp:inline distT="0" distB="0" distL="0" distR="0" wp14:anchorId="18E37AFE" wp14:editId="69F21E83">
                  <wp:extent cx="2346385" cy="1761479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xton's Preface to the 'Recuyell of the Histories of Troye.' (Type 1.)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8630" cy="1763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Pr="009D013F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Caxton's Preface to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proofErr w:type="spellStart"/>
            <w:r w:rsidRPr="009D013F">
              <w:rPr>
                <w:rFonts w:ascii="Times New Roman" w:hAnsi="Times New Roman" w:cs="Times New Roman"/>
                <w:szCs w:val="24"/>
              </w:rPr>
              <w:t>Recuyell</w:t>
            </w:r>
            <w:proofErr w:type="spellEnd"/>
            <w:r w:rsidRPr="009D013F">
              <w:rPr>
                <w:rFonts w:ascii="Times New Roman" w:hAnsi="Times New Roman" w:cs="Times New Roman"/>
                <w:szCs w:val="24"/>
              </w:rPr>
              <w:t xml:space="preserve"> of the Histories of Troye</w:t>
            </w:r>
            <w:r w:rsidRPr="009D013F"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9D013F">
              <w:rPr>
                <w:rFonts w:ascii="Times New Roman" w:hAnsi="Times New Roman" w:cs="Times New Roman" w:hint="eastAsia"/>
                <w:szCs w:val="24"/>
              </w:rPr>
              <w:t>(1473)</w:t>
            </w:r>
          </w:p>
        </w:tc>
        <w:tc>
          <w:tcPr>
            <w:tcW w:w="3038" w:type="dxa"/>
          </w:tcPr>
          <w:p w:rsidR="00A763B7" w:rsidRDefault="00BD20DF" w:rsidP="004856B0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22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http://www.gutenberg.org/files/20393/20393-h/20393-h.htm#Page_1</w:t>
              </w:r>
            </w:hyperlink>
          </w:p>
          <w:p w:rsidR="00BD20DF" w:rsidRDefault="00BD20DF" w:rsidP="004856B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435EFA11" wp14:editId="2DAC3E29">
                  <wp:extent cx="1699404" cy="2536361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 edi 1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921" cy="253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Pr="001F44C8" w:rsidRDefault="00A763B7" w:rsidP="001F44C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1F44C8">
              <w:rPr>
                <w:rFonts w:ascii="Times New Roman" w:hAnsi="Times New Roman" w:cs="Times New Roman"/>
                <w:i/>
                <w:iCs/>
                <w:szCs w:val="24"/>
              </w:rPr>
              <w:t>Canterbury Tales</w:t>
            </w:r>
            <w:r w:rsidRPr="001F44C8">
              <w:rPr>
                <w:rFonts w:ascii="Times New Roman" w:hAnsi="Times New Roman" w:cs="Times New Roman" w:hint="eastAsia"/>
                <w:i/>
                <w:iCs/>
                <w:szCs w:val="24"/>
              </w:rPr>
              <w:t xml:space="preserve"> </w:t>
            </w:r>
            <w:r w:rsidRPr="001F44C8">
              <w:rPr>
                <w:rFonts w:ascii="Times New Roman" w:hAnsi="Times New Roman" w:cs="Times New Roman" w:hint="eastAsia"/>
                <w:iCs/>
                <w:szCs w:val="24"/>
              </w:rPr>
              <w:t>(1</w:t>
            </w:r>
            <w:r w:rsidRPr="001F44C8">
              <w:rPr>
                <w:rFonts w:ascii="Times New Roman" w:hAnsi="Times New Roman" w:cs="Times New Roman" w:hint="eastAsia"/>
                <w:iCs/>
                <w:szCs w:val="24"/>
                <w:vertAlign w:val="superscript"/>
              </w:rPr>
              <w:t>st</w:t>
            </w:r>
            <w:r w:rsidRPr="001F44C8">
              <w:rPr>
                <w:rFonts w:ascii="Times New Roman" w:hAnsi="Times New Roman" w:cs="Times New Roman" w:hint="eastAsia"/>
                <w:iCs/>
                <w:szCs w:val="24"/>
              </w:rPr>
              <w:t xml:space="preserve"> edition) (1476)</w:t>
            </w:r>
          </w:p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:rsidR="00A763B7" w:rsidRDefault="008C061E" w:rsidP="001F44C8">
            <w:pPr>
              <w:rPr>
                <w:rFonts w:ascii="Times New Roman" w:hAnsi="Times New Roman" w:cs="Times New Roman" w:hint="eastAsia"/>
                <w:szCs w:val="24"/>
              </w:rPr>
            </w:pPr>
            <w:r w:rsidRPr="007A750D">
              <w:rPr>
                <w:rFonts w:ascii="Times New Roman" w:hAnsi="Times New Roman" w:cs="Times New Roman"/>
                <w:szCs w:val="24"/>
              </w:rPr>
              <w:t>Treasures in Full. British Library</w:t>
            </w:r>
            <w:r>
              <w:rPr>
                <w:rFonts w:ascii="Times New Roman" w:hAnsi="Times New Roman" w:cs="Times New Roman" w:hint="eastAsia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hyperlink r:id="rId24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http://molcat1.bl.uk/treasures/caxton/search.asp</w:t>
              </w:r>
            </w:hyperlink>
          </w:p>
          <w:p w:rsidR="008C061E" w:rsidRPr="001F44C8" w:rsidRDefault="008C061E" w:rsidP="001F44C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66682F09" wp14:editId="45E14D4D">
                  <wp:extent cx="2435191" cy="1966823"/>
                  <wp:effectExtent l="0" t="0" r="381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xton's Epilogue to the 'Dictes and Sayinges of the Philosophers.' (Type 2.)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849" cy="1965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Default="00A763B7" w:rsidP="001F44C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Caxton’s Epilogue to </w:t>
            </w:r>
            <w:proofErr w:type="spellStart"/>
            <w:r w:rsidRPr="001F44C8">
              <w:rPr>
                <w:rFonts w:ascii="Times New Roman" w:hAnsi="Times New Roman" w:cs="Times New Roman"/>
                <w:i/>
                <w:szCs w:val="24"/>
              </w:rPr>
              <w:t>Dictes</w:t>
            </w:r>
            <w:proofErr w:type="spellEnd"/>
            <w:r w:rsidRPr="001F44C8">
              <w:rPr>
                <w:rFonts w:ascii="Times New Roman" w:hAnsi="Times New Roman" w:cs="Times New Roman"/>
                <w:i/>
                <w:szCs w:val="24"/>
              </w:rPr>
              <w:t xml:space="preserve"> and </w:t>
            </w:r>
            <w:proofErr w:type="spellStart"/>
            <w:r w:rsidRPr="001F44C8">
              <w:rPr>
                <w:rFonts w:ascii="Times New Roman" w:hAnsi="Times New Roman" w:cs="Times New Roman"/>
                <w:i/>
                <w:szCs w:val="24"/>
              </w:rPr>
              <w:t>Sayinges</w:t>
            </w:r>
            <w:proofErr w:type="spellEnd"/>
            <w:r w:rsidRPr="001F44C8">
              <w:rPr>
                <w:rFonts w:ascii="Times New Roman" w:hAnsi="Times New Roman" w:cs="Times New Roman"/>
                <w:i/>
                <w:szCs w:val="24"/>
              </w:rPr>
              <w:t xml:space="preserve"> of the Philosophers</w:t>
            </w:r>
            <w:r w:rsidRPr="001F44C8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(1477)</w:t>
            </w:r>
          </w:p>
        </w:tc>
        <w:tc>
          <w:tcPr>
            <w:tcW w:w="3038" w:type="dxa"/>
          </w:tcPr>
          <w:p w:rsidR="00A763B7" w:rsidRDefault="00BD20DF" w:rsidP="001F44C8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26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http://www.gutenberg.org/files/20393/20393-h/20393-h.htm#Page_1</w:t>
              </w:r>
            </w:hyperlink>
          </w:p>
          <w:p w:rsidR="00BD20DF" w:rsidRDefault="00BD20DF" w:rsidP="001F44C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lastRenderedPageBreak/>
              <w:drawing>
                <wp:inline distT="0" distB="0" distL="0" distR="0" wp14:anchorId="560DEDD6" wp14:editId="6F6A0002">
                  <wp:extent cx="2406770" cy="2131322"/>
                  <wp:effectExtent l="0" t="0" r="0" b="254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xton's earliest Woodcut. Headline in Type 3.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124" cy="2133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Default="00A763B7" w:rsidP="0002708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Caxton’s earliest Woodcut</w:t>
            </w:r>
          </w:p>
        </w:tc>
        <w:tc>
          <w:tcPr>
            <w:tcW w:w="3038" w:type="dxa"/>
          </w:tcPr>
          <w:p w:rsidR="00A763B7" w:rsidRDefault="00BD20DF" w:rsidP="00027084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28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http://www.gutenberg.org/files/20393/20393-h/20393-h.htm#Page_1</w:t>
              </w:r>
            </w:hyperlink>
          </w:p>
          <w:p w:rsidR="00BD20DF" w:rsidRDefault="00BD20DF" w:rsidP="000270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1313FDDC" wp14:editId="00FE98BF">
                  <wp:extent cx="1630392" cy="2282548"/>
                  <wp:effectExtent l="0" t="0" r="8255" b="381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 edi 2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294" cy="2281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Pr="00897089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 w:rsidRPr="00897089">
              <w:rPr>
                <w:rFonts w:ascii="Times New Roman" w:hAnsi="Times New Roman" w:cs="Times New Roman"/>
                <w:i/>
                <w:iCs/>
                <w:szCs w:val="24"/>
              </w:rPr>
              <w:t>Canterbury Tales</w:t>
            </w:r>
            <w:r w:rsidRPr="00897089">
              <w:rPr>
                <w:rFonts w:ascii="Times New Roman" w:hAnsi="Times New Roman" w:cs="Times New Roman" w:hint="eastAsia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Cs w:val="24"/>
              </w:rPr>
              <w:t>(2</w:t>
            </w:r>
            <w:r w:rsidRPr="00897089">
              <w:rPr>
                <w:rFonts w:ascii="Times New Roman" w:hAnsi="Times New Roman" w:cs="Times New Roman" w:hint="eastAsia"/>
                <w:iCs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 w:hint="eastAsia"/>
                <w:iCs/>
                <w:szCs w:val="24"/>
              </w:rPr>
              <w:t xml:space="preserve"> </w:t>
            </w:r>
            <w:r w:rsidRPr="00897089">
              <w:rPr>
                <w:rFonts w:ascii="Times New Roman" w:hAnsi="Times New Roman" w:cs="Times New Roman" w:hint="eastAsia"/>
                <w:iCs/>
                <w:szCs w:val="24"/>
              </w:rPr>
              <w:t xml:space="preserve">edition) </w:t>
            </w:r>
            <w:r w:rsidRPr="00897089">
              <w:rPr>
                <w:rFonts w:ascii="Times New Roman" w:hAnsi="Times New Roman" w:cs="Times New Roman" w:hint="eastAsia"/>
                <w:szCs w:val="24"/>
              </w:rPr>
              <w:t>(1483)</w:t>
            </w:r>
          </w:p>
        </w:tc>
        <w:tc>
          <w:tcPr>
            <w:tcW w:w="3038" w:type="dxa"/>
          </w:tcPr>
          <w:p w:rsidR="00815DC6" w:rsidRDefault="00815DC6" w:rsidP="00815DC6">
            <w:pPr>
              <w:rPr>
                <w:rFonts w:ascii="Times New Roman" w:hAnsi="Times New Roman" w:cs="Times New Roman" w:hint="eastAsia"/>
                <w:szCs w:val="24"/>
              </w:rPr>
            </w:pPr>
            <w:r w:rsidRPr="007A750D">
              <w:rPr>
                <w:rFonts w:ascii="Times New Roman" w:hAnsi="Times New Roman" w:cs="Times New Roman"/>
                <w:szCs w:val="24"/>
              </w:rPr>
              <w:t>Treasures in Full. British Library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. </w:t>
            </w:r>
            <w:hyperlink r:id="rId30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http://molcat1.bl.uk/treasures/caxton/search.asp</w:t>
              </w:r>
            </w:hyperlink>
          </w:p>
          <w:p w:rsidR="00A763B7" w:rsidRPr="00897089" w:rsidRDefault="00A763B7" w:rsidP="004856B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2E946FAC" wp14:editId="0F8CE28B">
                  <wp:extent cx="1661893" cy="295886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xton's 'Golden Legend.' (Types 4 and 5.)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20" cy="2959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Pr="0001236D" w:rsidRDefault="00A763B7" w:rsidP="0001236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Caxton’s </w:t>
            </w:r>
            <w:r w:rsidRPr="0001236D">
              <w:rPr>
                <w:rFonts w:ascii="Times New Roman" w:hAnsi="Times New Roman" w:cs="Times New Roman"/>
                <w:i/>
                <w:szCs w:val="24"/>
              </w:rPr>
              <w:t>Golden Legend</w:t>
            </w:r>
            <w:r>
              <w:rPr>
                <w:rFonts w:ascii="Times New Roman" w:hAnsi="Times New Roman" w:cs="Times New Roman" w:hint="eastAsia"/>
                <w:i/>
                <w:szCs w:val="24"/>
              </w:rPr>
              <w:t xml:space="preserve"> </w:t>
            </w:r>
          </w:p>
        </w:tc>
        <w:tc>
          <w:tcPr>
            <w:tcW w:w="3038" w:type="dxa"/>
          </w:tcPr>
          <w:p w:rsidR="00A763B7" w:rsidRDefault="00815DC6" w:rsidP="00815DC6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32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http://www.gutenberg.org/files/20393/20393-h/20393-h.htm</w:t>
              </w:r>
            </w:hyperlink>
          </w:p>
          <w:p w:rsidR="00815DC6" w:rsidRDefault="00815DC6" w:rsidP="00815DC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lastRenderedPageBreak/>
              <w:drawing>
                <wp:inline distT="0" distB="0" distL="0" distR="0" wp14:anchorId="19D35A62" wp14:editId="5C3F17A0">
                  <wp:extent cx="1802921" cy="2711158"/>
                  <wp:effectExtent l="0" t="0" r="6985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xton's 'Fifteen Oes.' (Type 6.).jp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200" cy="2713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Pr="0001236D" w:rsidRDefault="00A763B7" w:rsidP="0001236D">
            <w:pPr>
              <w:rPr>
                <w:rFonts w:ascii="Times New Roman" w:hAnsi="Times New Roman" w:cs="Times New Roman"/>
                <w:szCs w:val="24"/>
              </w:rPr>
            </w:pPr>
            <w:r w:rsidRPr="0001236D">
              <w:rPr>
                <w:rFonts w:ascii="Times New Roman" w:hAnsi="Times New Roman" w:cs="Times New Roman"/>
                <w:szCs w:val="24"/>
              </w:rPr>
              <w:t xml:space="preserve">Caxton’s </w:t>
            </w:r>
            <w:r w:rsidRPr="0001236D">
              <w:rPr>
                <w:rFonts w:ascii="Times New Roman" w:hAnsi="Times New Roman" w:cs="Times New Roman"/>
                <w:i/>
                <w:szCs w:val="24"/>
              </w:rPr>
              <w:t xml:space="preserve">Fifteen </w:t>
            </w:r>
            <w:proofErr w:type="spellStart"/>
            <w:r w:rsidRPr="0001236D">
              <w:rPr>
                <w:rFonts w:ascii="Times New Roman" w:hAnsi="Times New Roman" w:cs="Times New Roman"/>
                <w:i/>
                <w:szCs w:val="24"/>
              </w:rPr>
              <w:t>Oes</w:t>
            </w:r>
            <w:proofErr w:type="spellEnd"/>
            <w:r w:rsidRPr="0001236D">
              <w:rPr>
                <w:rFonts w:ascii="Times New Roman" w:hAnsi="Times New Roman" w:cs="Times New Roman" w:hint="eastAsia"/>
                <w:i/>
                <w:szCs w:val="24"/>
              </w:rPr>
              <w:t xml:space="preserve"> </w:t>
            </w:r>
            <w:r w:rsidRPr="0001236D">
              <w:rPr>
                <w:rFonts w:ascii="Times New Roman" w:hAnsi="Times New Roman" w:cs="Times New Roman"/>
                <w:szCs w:val="24"/>
              </w:rPr>
              <w:t>(</w:t>
            </w:r>
            <w:r w:rsidRPr="0001236D">
              <w:rPr>
                <w:rFonts w:ascii="Times New Roman" w:hAnsi="Times New Roman" w:cs="Times New Roman" w:hint="eastAsia"/>
                <w:szCs w:val="24"/>
              </w:rPr>
              <w:t>1491</w:t>
            </w:r>
            <w:r w:rsidRPr="0001236D">
              <w:rPr>
                <w:rFonts w:ascii="Times New Roman" w:hAnsi="Times New Roman" w:cs="Times New Roman"/>
                <w:szCs w:val="24"/>
              </w:rPr>
              <w:t>)</w:t>
            </w:r>
          </w:p>
          <w:p w:rsidR="00A763B7" w:rsidRPr="0001236D" w:rsidRDefault="00A763B7" w:rsidP="0001236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:rsidR="00A763B7" w:rsidRDefault="00BD20DF" w:rsidP="0001236D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34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http://www.gutenberg.org/files/20393/20393-h/20393-h.htm#Page_1</w:t>
              </w:r>
            </w:hyperlink>
          </w:p>
          <w:p w:rsidR="00BD20DF" w:rsidRPr="0001236D" w:rsidRDefault="00BD20DF" w:rsidP="0001236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763B7" w:rsidTr="006B75F6">
        <w:tc>
          <w:tcPr>
            <w:tcW w:w="4503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0AB0753C" wp14:editId="2E8E2CA8">
                  <wp:extent cx="2316480" cy="1670304"/>
                  <wp:effectExtent l="0" t="0" r="7620" b="635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lliam Caxton’s monogram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1670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763B7" w:rsidRDefault="00A763B7" w:rsidP="004856B0">
            <w:pPr>
              <w:rPr>
                <w:rFonts w:ascii="Times New Roman" w:hAnsi="Times New Roman" w:cs="Times New Roman"/>
                <w:szCs w:val="24"/>
              </w:rPr>
            </w:pPr>
            <w:r w:rsidRPr="00A763B7">
              <w:rPr>
                <w:rFonts w:ascii="Times New Roman" w:hAnsi="Times New Roman" w:cs="Times New Roman"/>
                <w:szCs w:val="24"/>
              </w:rPr>
              <w:t>William Caxton’s monogram</w:t>
            </w:r>
          </w:p>
        </w:tc>
        <w:tc>
          <w:tcPr>
            <w:tcW w:w="3038" w:type="dxa"/>
          </w:tcPr>
          <w:p w:rsidR="00A763B7" w:rsidRDefault="00BD20DF" w:rsidP="004856B0">
            <w:pPr>
              <w:rPr>
                <w:rFonts w:ascii="Times New Roman" w:hAnsi="Times New Roman" w:cs="Times New Roman" w:hint="eastAsia"/>
                <w:szCs w:val="24"/>
              </w:rPr>
            </w:pPr>
            <w:hyperlink r:id="rId36" w:history="1">
              <w:r w:rsidRPr="009D5E73">
                <w:rPr>
                  <w:rStyle w:val="a4"/>
                  <w:rFonts w:ascii="Times New Roman" w:hAnsi="Times New Roman" w:cs="Times New Roman"/>
                  <w:szCs w:val="24"/>
                </w:rPr>
                <w:t>https://nickgraphic.wordpress.com/william-caxton-history/</w:t>
              </w:r>
            </w:hyperlink>
          </w:p>
          <w:p w:rsidR="00BD20DF" w:rsidRPr="00A763B7" w:rsidRDefault="00BD20DF" w:rsidP="004856B0">
            <w:pPr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</w:tr>
    </w:tbl>
    <w:p w:rsidR="00F4598C" w:rsidRPr="004856B0" w:rsidRDefault="00F4598C" w:rsidP="004856B0">
      <w:pPr>
        <w:rPr>
          <w:rFonts w:ascii="Times New Roman" w:hAnsi="Times New Roman" w:cs="Times New Roman"/>
          <w:szCs w:val="24"/>
        </w:rPr>
      </w:pPr>
    </w:p>
    <w:p w:rsidR="004A3E7B" w:rsidRPr="003952D7" w:rsidRDefault="004A3E7B" w:rsidP="003952D7">
      <w:pPr>
        <w:pStyle w:val="a3"/>
        <w:ind w:leftChars="0" w:left="720"/>
        <w:rPr>
          <w:rFonts w:ascii="Times New Roman" w:hAnsi="Times New Roman" w:cs="Times New Roman"/>
          <w:szCs w:val="24"/>
        </w:rPr>
      </w:pPr>
    </w:p>
    <w:sectPr w:rsidR="004A3E7B" w:rsidRPr="003952D7" w:rsidSect="00EF0EE6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0FF"/>
    <w:multiLevelType w:val="hybridMultilevel"/>
    <w:tmpl w:val="F942F1D0"/>
    <w:lvl w:ilvl="0" w:tplc="5B5C5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15246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6874B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E58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C64AA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83A3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66D80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AEAE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3B3A6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>
    <w:nsid w:val="0C3910A1"/>
    <w:multiLevelType w:val="hybridMultilevel"/>
    <w:tmpl w:val="606C69AE"/>
    <w:lvl w:ilvl="0" w:tplc="A044E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6F488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357C3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73AC2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3EAA0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A45C0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968E3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4CCA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D9229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>
    <w:nsid w:val="306D7D53"/>
    <w:multiLevelType w:val="hybridMultilevel"/>
    <w:tmpl w:val="578278F8"/>
    <w:lvl w:ilvl="0" w:tplc="39BAF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6EA41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8E06F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BB5AF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27D8E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4D28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3DEA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8F483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F55EB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">
    <w:nsid w:val="43F37C79"/>
    <w:multiLevelType w:val="hybridMultilevel"/>
    <w:tmpl w:val="83CCA036"/>
    <w:lvl w:ilvl="0" w:tplc="DA3245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45538D"/>
    <w:multiLevelType w:val="hybridMultilevel"/>
    <w:tmpl w:val="28CC848C"/>
    <w:lvl w:ilvl="0" w:tplc="50902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564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089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0C7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8E0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4A1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EB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28D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660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E6"/>
    <w:rsid w:val="0001236D"/>
    <w:rsid w:val="00027084"/>
    <w:rsid w:val="001C5835"/>
    <w:rsid w:val="001F44C8"/>
    <w:rsid w:val="001F648E"/>
    <w:rsid w:val="00343EE9"/>
    <w:rsid w:val="003952D7"/>
    <w:rsid w:val="003A68F8"/>
    <w:rsid w:val="003B1B97"/>
    <w:rsid w:val="004856B0"/>
    <w:rsid w:val="004A3E7B"/>
    <w:rsid w:val="00682FFA"/>
    <w:rsid w:val="00696556"/>
    <w:rsid w:val="006B75F6"/>
    <w:rsid w:val="007A5CCE"/>
    <w:rsid w:val="007A750D"/>
    <w:rsid w:val="00810C44"/>
    <w:rsid w:val="00815DC6"/>
    <w:rsid w:val="00823C43"/>
    <w:rsid w:val="00873010"/>
    <w:rsid w:val="00873FE6"/>
    <w:rsid w:val="0089110D"/>
    <w:rsid w:val="00897089"/>
    <w:rsid w:val="008C061E"/>
    <w:rsid w:val="00972782"/>
    <w:rsid w:val="00993719"/>
    <w:rsid w:val="009D013F"/>
    <w:rsid w:val="00A763B7"/>
    <w:rsid w:val="00A93E66"/>
    <w:rsid w:val="00B41DB2"/>
    <w:rsid w:val="00B63BEE"/>
    <w:rsid w:val="00B94118"/>
    <w:rsid w:val="00BD20DF"/>
    <w:rsid w:val="00C8114A"/>
    <w:rsid w:val="00DF7CDF"/>
    <w:rsid w:val="00E55E87"/>
    <w:rsid w:val="00EF0EE6"/>
    <w:rsid w:val="00F174DD"/>
    <w:rsid w:val="00F22FC7"/>
    <w:rsid w:val="00F260C5"/>
    <w:rsid w:val="00F4598C"/>
    <w:rsid w:val="00F70D43"/>
    <w:rsid w:val="00F951FF"/>
    <w:rsid w:val="00FC6C50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7B"/>
    <w:pPr>
      <w:ind w:leftChars="200" w:left="480"/>
    </w:pPr>
  </w:style>
  <w:style w:type="character" w:customStyle="1" w:styleId="apple-converted-space">
    <w:name w:val="apple-converted-space"/>
    <w:basedOn w:val="a0"/>
    <w:rsid w:val="0089110D"/>
  </w:style>
  <w:style w:type="character" w:styleId="a4">
    <w:name w:val="Hyperlink"/>
    <w:basedOn w:val="a0"/>
    <w:uiPriority w:val="99"/>
    <w:unhideWhenUsed/>
    <w:rsid w:val="007A750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750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48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965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9655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7B"/>
    <w:pPr>
      <w:ind w:leftChars="200" w:left="480"/>
    </w:pPr>
  </w:style>
  <w:style w:type="character" w:customStyle="1" w:styleId="apple-converted-space">
    <w:name w:val="apple-converted-space"/>
    <w:basedOn w:val="a0"/>
    <w:rsid w:val="0089110D"/>
  </w:style>
  <w:style w:type="character" w:styleId="a4">
    <w:name w:val="Hyperlink"/>
    <w:basedOn w:val="a0"/>
    <w:uiPriority w:val="99"/>
    <w:unhideWhenUsed/>
    <w:rsid w:val="007A750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750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48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965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965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02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6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9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6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9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1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1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6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3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2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lard_Mansion" TargetMode="External"/><Relationship Id="rId13" Type="http://schemas.openxmlformats.org/officeDocument/2006/relationships/hyperlink" Target="http://www.bl.uk/treasures/caxton/english.html" TargetMode="External"/><Relationship Id="rId18" Type="http://schemas.openxmlformats.org/officeDocument/2006/relationships/hyperlink" Target="https://en.wikipedia.org/wiki/William_Caxton" TargetMode="External"/><Relationship Id="rId26" Type="http://schemas.openxmlformats.org/officeDocument/2006/relationships/hyperlink" Target="http://www.gutenberg.org/files/20393/20393-h/20393-h.htm#Page_1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jpg"/><Relationship Id="rId34" Type="http://schemas.openxmlformats.org/officeDocument/2006/relationships/hyperlink" Target="http://www.gutenberg.org/files/20393/20393-h/20393-h.htm#Page_1" TargetMode="External"/><Relationship Id="rId7" Type="http://schemas.openxmlformats.org/officeDocument/2006/relationships/hyperlink" Target="http://en.wikipedia.org/wiki/England" TargetMode="External"/><Relationship Id="rId12" Type="http://schemas.openxmlformats.org/officeDocument/2006/relationships/hyperlink" Target="http://www.bl.uk/treasures/caxton/english.html" TargetMode="External"/><Relationship Id="rId17" Type="http://schemas.openxmlformats.org/officeDocument/2006/relationships/image" Target="media/image1.jpg"/><Relationship Id="rId25" Type="http://schemas.openxmlformats.org/officeDocument/2006/relationships/image" Target="media/image5.jpg"/><Relationship Id="rId33" Type="http://schemas.openxmlformats.org/officeDocument/2006/relationships/image" Target="media/image9.jp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William_Caxton" TargetMode="External"/><Relationship Id="rId20" Type="http://schemas.openxmlformats.org/officeDocument/2006/relationships/hyperlink" Target="https://nickgraphic.wordpress.com/william-caxton-history/" TargetMode="External"/><Relationship Id="rId29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rinting_press" TargetMode="External"/><Relationship Id="rId11" Type="http://schemas.openxmlformats.org/officeDocument/2006/relationships/hyperlink" Target="http://www.bl.uk/treasures/caxton/homepage.html" TargetMode="External"/><Relationship Id="rId24" Type="http://schemas.openxmlformats.org/officeDocument/2006/relationships/hyperlink" Target="http://molcat1.bl.uk/treasures/caxton/search.asp" TargetMode="External"/><Relationship Id="rId32" Type="http://schemas.openxmlformats.org/officeDocument/2006/relationships/hyperlink" Target="http://www.gutenberg.org/files/20393/20393-h/20393-h.htm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lobal.britannica.com/EBchecked/topic/100766/William-Caxton" TargetMode="External"/><Relationship Id="rId23" Type="http://schemas.openxmlformats.org/officeDocument/2006/relationships/image" Target="media/image4.jpeg"/><Relationship Id="rId28" Type="http://schemas.openxmlformats.org/officeDocument/2006/relationships/hyperlink" Target="http://www.gutenberg.org/files/20393/20393-h/20393-h.htm#Page_1" TargetMode="External"/><Relationship Id="rId36" Type="http://schemas.openxmlformats.org/officeDocument/2006/relationships/hyperlink" Target="https://nickgraphic.wordpress.com/william-caxton-history/" TargetMode="External"/><Relationship Id="rId10" Type="http://schemas.openxmlformats.org/officeDocument/2006/relationships/hyperlink" Target="http://www.bl.uk/treasures/caxton/homepage.html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8.jpg"/><Relationship Id="rId4" Type="http://schemas.openxmlformats.org/officeDocument/2006/relationships/settings" Target="settings.xml"/><Relationship Id="rId9" Type="http://schemas.openxmlformats.org/officeDocument/2006/relationships/hyperlink" Target="http://www.bl.uk/treasures/caxton/homepage.html" TargetMode="External"/><Relationship Id="rId14" Type="http://schemas.openxmlformats.org/officeDocument/2006/relationships/hyperlink" Target="http://special.lib.gla.ac.uk/exhibns/printing/" TargetMode="External"/><Relationship Id="rId22" Type="http://schemas.openxmlformats.org/officeDocument/2006/relationships/hyperlink" Target="http://www.gutenberg.org/files/20393/20393-h/20393-h.htm#Page_1" TargetMode="External"/><Relationship Id="rId27" Type="http://schemas.openxmlformats.org/officeDocument/2006/relationships/image" Target="media/image6.jpg"/><Relationship Id="rId30" Type="http://schemas.openxmlformats.org/officeDocument/2006/relationships/hyperlink" Target="http://molcat1.bl.uk/treasures/caxton/search.asp" TargetMode="External"/><Relationship Id="rId35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937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陳昱璇</dc:creator>
  <cp:lastModifiedBy>陳昱璇</cp:lastModifiedBy>
  <cp:revision>41</cp:revision>
  <dcterms:created xsi:type="dcterms:W3CDTF">2015-06-25T10:02:00Z</dcterms:created>
  <dcterms:modified xsi:type="dcterms:W3CDTF">2015-06-25T11:45:00Z</dcterms:modified>
</cp:coreProperties>
</file>